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EF" w:rsidRPr="00F2539B" w:rsidRDefault="00C375C1" w:rsidP="00FA21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Zapytanie o cenę</w:t>
      </w:r>
    </w:p>
    <w:p w:rsidR="006D09D6" w:rsidRDefault="00EC59E2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>Ośrodek Pomocy Społecznej w Czechowicach- Dziedzicach zaprasza do złożenia oferty cenowej na ubezpiec</w:t>
      </w:r>
      <w:r w:rsidR="00F2539B">
        <w:rPr>
          <w:rFonts w:ascii="Times New Roman" w:hAnsi="Times New Roman" w:cs="Times New Roman"/>
          <w:sz w:val="24"/>
          <w:szCs w:val="24"/>
        </w:rPr>
        <w:t>zenie mienia Ośrodka w zakresie:</w:t>
      </w:r>
    </w:p>
    <w:p w:rsidR="00F2539B" w:rsidRPr="00F2539B" w:rsidRDefault="00F2539B" w:rsidP="00B636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7706" w:rsidRPr="00F2539B" w:rsidRDefault="00897706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  <w:u w:val="single"/>
        </w:rPr>
        <w:t>Moduł I</w:t>
      </w:r>
      <w:r w:rsidR="00747CA5" w:rsidRPr="00F2539B">
        <w:rPr>
          <w:rFonts w:ascii="Times New Roman" w:hAnsi="Times New Roman" w:cs="Times New Roman"/>
          <w:sz w:val="24"/>
          <w:szCs w:val="24"/>
        </w:rPr>
        <w:t xml:space="preserve">  : ubezpieczenie komunikacyjne OC/AC/NW</w:t>
      </w:r>
    </w:p>
    <w:p w:rsidR="00897706" w:rsidRPr="00F2539B" w:rsidRDefault="00897706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  <w:u w:val="single"/>
        </w:rPr>
        <w:t>Moduł II</w:t>
      </w:r>
      <w:r w:rsidRPr="00F2539B">
        <w:rPr>
          <w:rFonts w:ascii="Times New Roman" w:hAnsi="Times New Roman" w:cs="Times New Roman"/>
          <w:sz w:val="24"/>
          <w:szCs w:val="24"/>
        </w:rPr>
        <w:t xml:space="preserve"> : ubezpieczenie sprzętu komputerowego rozmieszczonego w 40 gospodarstwach domowych</w:t>
      </w:r>
    </w:p>
    <w:p w:rsidR="00897706" w:rsidRPr="00F2539B" w:rsidRDefault="00897706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  <w:u w:val="single"/>
        </w:rPr>
        <w:t>Moduł III</w:t>
      </w:r>
      <w:r w:rsidRPr="00F2539B">
        <w:rPr>
          <w:rFonts w:ascii="Times New Roman" w:hAnsi="Times New Roman" w:cs="Times New Roman"/>
          <w:sz w:val="24"/>
          <w:szCs w:val="24"/>
        </w:rPr>
        <w:t xml:space="preserve"> : ubezpieczenie mienia od ognia i kradzieży w</w:t>
      </w:r>
      <w:r w:rsidR="004A12CC" w:rsidRPr="00F2539B">
        <w:rPr>
          <w:rFonts w:ascii="Times New Roman" w:hAnsi="Times New Roman" w:cs="Times New Roman"/>
          <w:sz w:val="24"/>
          <w:szCs w:val="24"/>
        </w:rPr>
        <w:t xml:space="preserve"> Ośrodku</w:t>
      </w:r>
      <w:r w:rsidR="00F2539B">
        <w:rPr>
          <w:rFonts w:ascii="Times New Roman" w:hAnsi="Times New Roman" w:cs="Times New Roman"/>
          <w:sz w:val="24"/>
          <w:szCs w:val="24"/>
        </w:rPr>
        <w:t xml:space="preserve"> Pomocy Społecznej          ul.</w:t>
      </w:r>
      <w:r w:rsidR="00F67097">
        <w:rPr>
          <w:rFonts w:ascii="Times New Roman" w:hAnsi="Times New Roman" w:cs="Times New Roman"/>
          <w:sz w:val="24"/>
          <w:szCs w:val="24"/>
        </w:rPr>
        <w:t> Kolejowa </w:t>
      </w:r>
      <w:r w:rsidR="004A12CC" w:rsidRPr="00F2539B">
        <w:rPr>
          <w:rFonts w:ascii="Times New Roman" w:hAnsi="Times New Roman" w:cs="Times New Roman"/>
          <w:sz w:val="24"/>
          <w:szCs w:val="24"/>
        </w:rPr>
        <w:t>37</w:t>
      </w:r>
      <w:r w:rsidRPr="00F2539B">
        <w:rPr>
          <w:rFonts w:ascii="Times New Roman" w:hAnsi="Times New Roman" w:cs="Times New Roman"/>
          <w:sz w:val="24"/>
          <w:szCs w:val="24"/>
        </w:rPr>
        <w:t xml:space="preserve"> </w:t>
      </w:r>
      <w:r w:rsidR="004A12CC" w:rsidRPr="00F2539B">
        <w:rPr>
          <w:rFonts w:ascii="Times New Roman" w:hAnsi="Times New Roman" w:cs="Times New Roman"/>
          <w:sz w:val="24"/>
          <w:szCs w:val="24"/>
        </w:rPr>
        <w:t xml:space="preserve">oraz </w:t>
      </w:r>
      <w:r w:rsidR="00F67097">
        <w:rPr>
          <w:rFonts w:ascii="Times New Roman" w:hAnsi="Times New Roman" w:cs="Times New Roman"/>
          <w:sz w:val="24"/>
          <w:szCs w:val="24"/>
        </w:rPr>
        <w:t>punktach terenowych </w:t>
      </w:r>
      <w:r w:rsidRPr="00F2539B">
        <w:rPr>
          <w:rFonts w:ascii="Times New Roman" w:hAnsi="Times New Roman" w:cs="Times New Roman"/>
          <w:sz w:val="24"/>
          <w:szCs w:val="24"/>
        </w:rPr>
        <w:t>tj.</w:t>
      </w:r>
    </w:p>
    <w:p w:rsidR="00897706" w:rsidRPr="00F2539B" w:rsidRDefault="00897706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>-punkt terenowy nr 1 -  Zabrzeg, ul. Gminna 4 ,</w:t>
      </w:r>
    </w:p>
    <w:p w:rsidR="00897706" w:rsidRPr="00F2539B" w:rsidRDefault="00897706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 xml:space="preserve">-punkt terenowy nr 2 – Czechowice-Dziedzice, ul. </w:t>
      </w:r>
      <w:proofErr w:type="spellStart"/>
      <w:r w:rsidRPr="00F2539B">
        <w:rPr>
          <w:rFonts w:ascii="Times New Roman" w:hAnsi="Times New Roman" w:cs="Times New Roman"/>
          <w:sz w:val="24"/>
          <w:szCs w:val="24"/>
        </w:rPr>
        <w:t>Bestwińska</w:t>
      </w:r>
      <w:proofErr w:type="spellEnd"/>
      <w:r w:rsidRPr="00F2539B">
        <w:rPr>
          <w:rFonts w:ascii="Times New Roman" w:hAnsi="Times New Roman" w:cs="Times New Roman"/>
          <w:sz w:val="24"/>
          <w:szCs w:val="24"/>
        </w:rPr>
        <w:t xml:space="preserve"> 15,</w:t>
      </w:r>
    </w:p>
    <w:p w:rsidR="00897706" w:rsidRPr="00F2539B" w:rsidRDefault="00897706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>-punkt terenowy nr 3 : Czechowice-Dziedzice, ul. Nad Białką 1b,</w:t>
      </w:r>
    </w:p>
    <w:p w:rsidR="00897706" w:rsidRPr="00F2539B" w:rsidRDefault="00897706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>-punkt terenowy nr 4 – Czechowice-Dziedz</w:t>
      </w:r>
      <w:r w:rsidR="001D0939" w:rsidRPr="00F2539B">
        <w:rPr>
          <w:rFonts w:ascii="Times New Roman" w:hAnsi="Times New Roman" w:cs="Times New Roman"/>
          <w:sz w:val="24"/>
          <w:szCs w:val="24"/>
        </w:rPr>
        <w:t>i</w:t>
      </w:r>
      <w:r w:rsidRPr="00F2539B">
        <w:rPr>
          <w:rFonts w:ascii="Times New Roman" w:hAnsi="Times New Roman" w:cs="Times New Roman"/>
          <w:sz w:val="24"/>
          <w:szCs w:val="24"/>
        </w:rPr>
        <w:t>ce, ul. Traugutta1</w:t>
      </w:r>
    </w:p>
    <w:p w:rsidR="00897706" w:rsidRPr="00F2539B" w:rsidRDefault="00897706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  <w:u w:val="single"/>
        </w:rPr>
        <w:t xml:space="preserve">Moduł </w:t>
      </w:r>
      <w:r w:rsidR="00FA05D5" w:rsidRPr="00F2539B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F2539B">
        <w:rPr>
          <w:rFonts w:ascii="Times New Roman" w:hAnsi="Times New Roman" w:cs="Times New Roman"/>
          <w:sz w:val="24"/>
          <w:szCs w:val="24"/>
          <w:u w:val="single"/>
        </w:rPr>
        <w:t>V</w:t>
      </w:r>
      <w:r w:rsidRPr="00F2539B">
        <w:rPr>
          <w:rFonts w:ascii="Times New Roman" w:hAnsi="Times New Roman" w:cs="Times New Roman"/>
          <w:sz w:val="24"/>
          <w:szCs w:val="24"/>
        </w:rPr>
        <w:t xml:space="preserve"> : ubezpieczenie mien</w:t>
      </w:r>
      <w:r w:rsidR="001D0939" w:rsidRPr="00F2539B">
        <w:rPr>
          <w:rFonts w:ascii="Times New Roman" w:hAnsi="Times New Roman" w:cs="Times New Roman"/>
          <w:sz w:val="24"/>
          <w:szCs w:val="24"/>
        </w:rPr>
        <w:t>i</w:t>
      </w:r>
      <w:r w:rsidRPr="00F2539B">
        <w:rPr>
          <w:rFonts w:ascii="Times New Roman" w:hAnsi="Times New Roman" w:cs="Times New Roman"/>
          <w:sz w:val="24"/>
          <w:szCs w:val="24"/>
        </w:rPr>
        <w:t>a Noclegowni</w:t>
      </w:r>
      <w:r w:rsidR="001D0939" w:rsidRPr="00F2539B">
        <w:rPr>
          <w:rFonts w:ascii="Times New Roman" w:hAnsi="Times New Roman" w:cs="Times New Roman"/>
          <w:sz w:val="24"/>
          <w:szCs w:val="24"/>
        </w:rPr>
        <w:t xml:space="preserve"> – Czechowice-Dziedzice, ul. Łukasiewicza 13,</w:t>
      </w:r>
    </w:p>
    <w:p w:rsidR="001D0939" w:rsidRPr="00F2539B" w:rsidRDefault="001D0939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  <w:u w:val="single"/>
        </w:rPr>
        <w:t>Moduł V</w:t>
      </w:r>
      <w:r w:rsidRPr="00F2539B">
        <w:rPr>
          <w:rFonts w:ascii="Times New Roman" w:hAnsi="Times New Roman" w:cs="Times New Roman"/>
          <w:sz w:val="24"/>
          <w:szCs w:val="24"/>
        </w:rPr>
        <w:t>: ubezpieczenie mienia Dz. Wspierania Rodziny – Czechowice-Dziedzice, ul. Słowackiego 34</w:t>
      </w:r>
    </w:p>
    <w:p w:rsidR="00FA21EF" w:rsidRPr="00F2539B" w:rsidRDefault="00FA21EF" w:rsidP="00B636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21EF" w:rsidRPr="00F2539B" w:rsidRDefault="00FA21EF" w:rsidP="00FA21E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 xml:space="preserve">Szczegółowy opis przedmiotu zamówienia dla poszczególnych modułów </w:t>
      </w:r>
      <w:r w:rsidRPr="006D7FBA">
        <w:rPr>
          <w:rFonts w:ascii="Times New Roman" w:hAnsi="Times New Roman" w:cs="Times New Roman"/>
          <w:sz w:val="24"/>
          <w:szCs w:val="24"/>
        </w:rPr>
        <w:t>zawiera zał. nr 1</w:t>
      </w:r>
    </w:p>
    <w:p w:rsidR="00FA21EF" w:rsidRPr="00F2539B" w:rsidRDefault="00FA21EF" w:rsidP="00FA21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>Dla poszczególnych modułów zostaną zawarte oddzielne polisy, płatności będą następować przelewem w t</w:t>
      </w:r>
      <w:r w:rsidR="00205D53">
        <w:rPr>
          <w:rFonts w:ascii="Times New Roman" w:hAnsi="Times New Roman" w:cs="Times New Roman"/>
          <w:sz w:val="24"/>
          <w:szCs w:val="24"/>
        </w:rPr>
        <w:t>erminach o</w:t>
      </w:r>
      <w:r w:rsidR="00A75A22">
        <w:rPr>
          <w:rFonts w:ascii="Times New Roman" w:hAnsi="Times New Roman" w:cs="Times New Roman"/>
          <w:sz w:val="24"/>
          <w:szCs w:val="24"/>
        </w:rPr>
        <w:t>kreślonych w polisach.</w:t>
      </w:r>
      <w:r w:rsidR="00205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1EF" w:rsidRPr="00F2539B" w:rsidRDefault="00FA21EF" w:rsidP="00B636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21EF" w:rsidRPr="00F2539B" w:rsidRDefault="00FA21EF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>Zamawiający wymaga aby zakres ubezpieczenia obejmował co najmniej:</w:t>
      </w:r>
    </w:p>
    <w:p w:rsidR="004A12CC" w:rsidRPr="006D7FBA" w:rsidRDefault="00FA21EF" w:rsidP="00FA21E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7FBA">
        <w:rPr>
          <w:rFonts w:ascii="Times New Roman" w:hAnsi="Times New Roman" w:cs="Times New Roman"/>
          <w:b/>
          <w:bCs/>
          <w:sz w:val="24"/>
          <w:szCs w:val="24"/>
        </w:rPr>
        <w:t>Ubezpieczenie mienia od ognia i innych zdarzeń losowych</w:t>
      </w:r>
    </w:p>
    <w:p w:rsidR="00D65973" w:rsidRPr="00F2539B" w:rsidRDefault="004A12CC" w:rsidP="00D6597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39B">
        <w:rPr>
          <w:rFonts w:ascii="Times New Roman" w:hAnsi="Times New Roman" w:cs="Times New Roman"/>
          <w:bCs/>
          <w:sz w:val="24"/>
          <w:szCs w:val="24"/>
        </w:rPr>
        <w:t>Obejmujące szkody powstałe wskutek następujących zdarzeń:</w:t>
      </w:r>
      <w:r w:rsidR="00D65973" w:rsidRPr="00F2539B">
        <w:rPr>
          <w:rFonts w:ascii="Times New Roman" w:hAnsi="Times New Roman" w:cs="Times New Roman"/>
          <w:bCs/>
          <w:sz w:val="24"/>
          <w:szCs w:val="24"/>
        </w:rPr>
        <w:t xml:space="preserve"> pożaru, uderzenia</w:t>
      </w:r>
      <w:r w:rsidRPr="00F2539B">
        <w:rPr>
          <w:rFonts w:ascii="Times New Roman" w:hAnsi="Times New Roman" w:cs="Times New Roman"/>
          <w:bCs/>
          <w:sz w:val="24"/>
          <w:szCs w:val="24"/>
        </w:rPr>
        <w:t xml:space="preserve"> pioruna,</w:t>
      </w:r>
      <w:r w:rsidR="00D65973" w:rsidRPr="00F2539B">
        <w:rPr>
          <w:rFonts w:ascii="Times New Roman" w:hAnsi="Times New Roman" w:cs="Times New Roman"/>
          <w:bCs/>
          <w:sz w:val="24"/>
          <w:szCs w:val="24"/>
        </w:rPr>
        <w:t xml:space="preserve"> huraganu, powodzi, gradu, obsunięcia się ziemi, szkody wodociągowe,  deszcz nawalny, zalanie, śnieg, zaleganie śniegu lub lodu na dachach ubezpieczonych budynków oraz szkody będące następstwem akcji ratowniczej związanej z w/w zdarzeniami.</w:t>
      </w:r>
    </w:p>
    <w:p w:rsidR="00D65973" w:rsidRPr="00F2539B" w:rsidRDefault="00D65973" w:rsidP="00D6597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39B">
        <w:rPr>
          <w:rFonts w:ascii="Times New Roman" w:hAnsi="Times New Roman" w:cs="Times New Roman"/>
          <w:bCs/>
          <w:sz w:val="24"/>
          <w:szCs w:val="24"/>
        </w:rPr>
        <w:t>Franszyza integralna nie większa niż 500,00 PLN</w:t>
      </w:r>
    </w:p>
    <w:p w:rsidR="00D65973" w:rsidRPr="00F2539B" w:rsidRDefault="00D65973" w:rsidP="00D6597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39B">
        <w:rPr>
          <w:rFonts w:ascii="Times New Roman" w:hAnsi="Times New Roman" w:cs="Times New Roman"/>
          <w:bCs/>
          <w:sz w:val="24"/>
          <w:szCs w:val="24"/>
        </w:rPr>
        <w:t>Pozostałe franszyzy i udziały zniesione.</w:t>
      </w:r>
      <w:r w:rsidR="004A12CC" w:rsidRPr="00F2539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65973" w:rsidRPr="00F2539B" w:rsidRDefault="00D65973" w:rsidP="00D6597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39B">
        <w:rPr>
          <w:rFonts w:ascii="Times New Roman" w:hAnsi="Times New Roman" w:cs="Times New Roman"/>
          <w:bCs/>
          <w:sz w:val="24"/>
          <w:szCs w:val="24"/>
        </w:rPr>
        <w:t>Dodatkowe klauzule  - wymagane bezwzględnie:</w:t>
      </w:r>
    </w:p>
    <w:p w:rsidR="00D65973" w:rsidRPr="00F2539B" w:rsidRDefault="00D65973" w:rsidP="00D659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39B">
        <w:rPr>
          <w:rFonts w:ascii="Times New Roman" w:hAnsi="Times New Roman" w:cs="Times New Roman"/>
          <w:bCs/>
          <w:sz w:val="24"/>
          <w:szCs w:val="24"/>
        </w:rPr>
        <w:t>Automatycznego pokrycia,</w:t>
      </w:r>
    </w:p>
    <w:p w:rsidR="00D65973" w:rsidRPr="00F2539B" w:rsidRDefault="00D65973" w:rsidP="00D659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39B">
        <w:rPr>
          <w:rFonts w:ascii="Times New Roman" w:hAnsi="Times New Roman" w:cs="Times New Roman"/>
          <w:bCs/>
          <w:sz w:val="24"/>
          <w:szCs w:val="24"/>
        </w:rPr>
        <w:t xml:space="preserve">Pośredniego uderzenia pioruna </w:t>
      </w:r>
      <w:r w:rsidR="006F2C9B" w:rsidRPr="00F2539B">
        <w:rPr>
          <w:rFonts w:ascii="Times New Roman" w:hAnsi="Times New Roman" w:cs="Times New Roman"/>
          <w:bCs/>
          <w:sz w:val="24"/>
          <w:szCs w:val="24"/>
        </w:rPr>
        <w:t>–</w:t>
      </w:r>
      <w:r w:rsidRPr="00F253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2C9B" w:rsidRPr="00F2539B">
        <w:rPr>
          <w:rFonts w:ascii="Times New Roman" w:hAnsi="Times New Roman" w:cs="Times New Roman"/>
          <w:bCs/>
          <w:sz w:val="24"/>
          <w:szCs w:val="24"/>
        </w:rPr>
        <w:t>Ubezpieczyciel pokrywa do ustalonego limitu szkody w przedmiocie ubezpieczenia powstałe w wyniku pośredniego uderzenia pioruna. Przez szkodę rozumie się uszkodzenie bądź zniszczenie przedmiotu ubezpieczenia spowodowane indukcją prądu elektrycznego wywołaną w skutek wyładowania atmosferycznego.</w:t>
      </w:r>
    </w:p>
    <w:p w:rsidR="006F2C9B" w:rsidRPr="00F2539B" w:rsidRDefault="006F2C9B" w:rsidP="00D659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39B">
        <w:rPr>
          <w:rFonts w:ascii="Times New Roman" w:hAnsi="Times New Roman" w:cs="Times New Roman"/>
          <w:bCs/>
          <w:sz w:val="24"/>
          <w:szCs w:val="24"/>
        </w:rPr>
        <w:t xml:space="preserve">Zniesienia </w:t>
      </w:r>
      <w:proofErr w:type="spellStart"/>
      <w:r w:rsidRPr="00F2539B">
        <w:rPr>
          <w:rFonts w:ascii="Times New Roman" w:hAnsi="Times New Roman" w:cs="Times New Roman"/>
          <w:bCs/>
          <w:sz w:val="24"/>
          <w:szCs w:val="24"/>
        </w:rPr>
        <w:t>niedoubezpieczenia</w:t>
      </w:r>
      <w:proofErr w:type="spellEnd"/>
      <w:r w:rsidRPr="00F2539B">
        <w:rPr>
          <w:rFonts w:ascii="Times New Roman" w:hAnsi="Times New Roman" w:cs="Times New Roman"/>
          <w:bCs/>
          <w:sz w:val="24"/>
          <w:szCs w:val="24"/>
        </w:rPr>
        <w:t xml:space="preserve"> –ustala się, że proporcjonalna redukcja odszkodowania z tytułu ubezpieczenia nie będzie mia</w:t>
      </w:r>
      <w:r w:rsidR="000B7ED5" w:rsidRPr="00F2539B">
        <w:rPr>
          <w:rFonts w:ascii="Times New Roman" w:hAnsi="Times New Roman" w:cs="Times New Roman"/>
          <w:bCs/>
          <w:sz w:val="24"/>
          <w:szCs w:val="24"/>
        </w:rPr>
        <w:t>ła zastosowania, jeżeli wysokość</w:t>
      </w:r>
      <w:r w:rsidRPr="00F25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39B">
        <w:rPr>
          <w:rFonts w:ascii="Times New Roman" w:hAnsi="Times New Roman" w:cs="Times New Roman"/>
          <w:bCs/>
          <w:sz w:val="24"/>
          <w:szCs w:val="24"/>
        </w:rPr>
        <w:t>niedoubezpieczenia</w:t>
      </w:r>
      <w:proofErr w:type="spellEnd"/>
      <w:r w:rsidRPr="00F2539B">
        <w:rPr>
          <w:rFonts w:ascii="Times New Roman" w:hAnsi="Times New Roman" w:cs="Times New Roman"/>
          <w:bCs/>
          <w:sz w:val="24"/>
          <w:szCs w:val="24"/>
        </w:rPr>
        <w:t xml:space="preserve"> mienia nie przekroczy</w:t>
      </w:r>
      <w:r w:rsidR="000B7ED5" w:rsidRPr="00F2539B">
        <w:rPr>
          <w:rFonts w:ascii="Times New Roman" w:hAnsi="Times New Roman" w:cs="Times New Roman"/>
          <w:bCs/>
          <w:sz w:val="24"/>
          <w:szCs w:val="24"/>
        </w:rPr>
        <w:t xml:space="preserve"> 20% sumy ubezpieczenia.</w:t>
      </w:r>
    </w:p>
    <w:p w:rsidR="00FA21EF" w:rsidRPr="006D7FBA" w:rsidRDefault="00FA21EF" w:rsidP="00FA21EF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4A12CC" w:rsidRPr="006D7FBA" w:rsidRDefault="00F2539B" w:rsidP="00F253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7FB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A21EF" w:rsidRPr="006D7FBA">
        <w:rPr>
          <w:rFonts w:ascii="Times New Roman" w:hAnsi="Times New Roman" w:cs="Times New Roman"/>
          <w:b/>
          <w:bCs/>
          <w:sz w:val="24"/>
          <w:szCs w:val="24"/>
        </w:rPr>
        <w:t>bezpieczenie sprz</w:t>
      </w:r>
      <w:r w:rsidRPr="006D7FB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FA21EF" w:rsidRPr="006D7FBA">
        <w:rPr>
          <w:rFonts w:ascii="Times New Roman" w:hAnsi="Times New Roman" w:cs="Times New Roman"/>
          <w:b/>
          <w:bCs/>
          <w:sz w:val="24"/>
          <w:szCs w:val="24"/>
        </w:rPr>
        <w:t>tu elektronicznego -od wszystkich ryzyk</w:t>
      </w:r>
    </w:p>
    <w:p w:rsidR="00367EC7" w:rsidRDefault="00367EC7" w:rsidP="00367EC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FBA">
        <w:rPr>
          <w:rFonts w:ascii="Times New Roman" w:hAnsi="Times New Roman" w:cs="Times New Roman"/>
          <w:b/>
          <w:sz w:val="24"/>
          <w:szCs w:val="24"/>
        </w:rPr>
        <w:t>Wymagany zakres ubezpieczenia</w:t>
      </w:r>
      <w:r w:rsidRPr="006D7FBA">
        <w:rPr>
          <w:rFonts w:ascii="Times New Roman" w:hAnsi="Times New Roman" w:cs="Times New Roman"/>
          <w:sz w:val="24"/>
          <w:szCs w:val="24"/>
        </w:rPr>
        <w:t xml:space="preserve"> : od wszystkich szkód materialnych</w:t>
      </w:r>
      <w:r>
        <w:rPr>
          <w:rFonts w:ascii="Times New Roman" w:hAnsi="Times New Roman" w:cs="Times New Roman"/>
          <w:sz w:val="24"/>
          <w:szCs w:val="24"/>
        </w:rPr>
        <w:t xml:space="preserve"> polegających na uszkodzeniu, zniszczeniu bądź utracie przedmiotu ubezpieczenia tj.:</w:t>
      </w:r>
    </w:p>
    <w:p w:rsidR="00367EC7" w:rsidRDefault="00367EC7" w:rsidP="00367EC7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kradzież z włamaniem i rabunek, wandalizm, </w:t>
      </w:r>
    </w:p>
    <w:p w:rsidR="00367EC7" w:rsidRDefault="00367EC7" w:rsidP="00367EC7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działanie ognia (w tym również dymu i sadzy) oraz polegające na osmaleniu,</w:t>
      </w:r>
    </w:p>
    <w:p w:rsidR="00367EC7" w:rsidRDefault="00367EC7" w:rsidP="00367EC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przypaleniu, a także w wyniku wszelkiego rodzaju eksplozji, implozji,</w:t>
      </w:r>
    </w:p>
    <w:p w:rsidR="00367EC7" w:rsidRDefault="00367EC7" w:rsidP="00367EC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bezpośredniego uderzenia pio</w:t>
      </w:r>
      <w:r w:rsidR="006D7FBA">
        <w:rPr>
          <w:rFonts w:ascii="Times New Roman" w:eastAsia="Times New Roman" w:hAnsi="Times New Roman" w:cs="Times New Roman"/>
          <w:sz w:val="24"/>
          <w:szCs w:val="24"/>
          <w:lang w:eastAsia="pl-PL"/>
        </w:rPr>
        <w:t>runa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czasie akcji </w:t>
      </w:r>
    </w:p>
    <w:p w:rsidR="00367EC7" w:rsidRDefault="00367EC7" w:rsidP="00367EC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ratunkowej(np. gaszenia, burzenia, oczyszczania zgliszcz), </w:t>
      </w:r>
    </w:p>
    <w:p w:rsidR="00367EC7" w:rsidRDefault="00367EC7" w:rsidP="00367EC7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wody tj. burzy, deszczu nawalnego, wilgoci, pary wodnej i cieczy w innej</w:t>
      </w:r>
    </w:p>
    <w:p w:rsidR="00367EC7" w:rsidRDefault="00367EC7" w:rsidP="00367EC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postaci oraz mrozu, gradu, śniegu, </w:t>
      </w:r>
    </w:p>
    <w:p w:rsidR="00367EC7" w:rsidRDefault="00367EC7" w:rsidP="00367EC7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</w:t>
      </w:r>
      <w:r w:rsidR="006D7FBA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wiatru,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7EC7" w:rsidRDefault="00367EC7" w:rsidP="00367EC7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zbyt wysokie/niskie napięcia/natężenie w sieci instalacji elektrycznej, </w:t>
      </w:r>
    </w:p>
    <w:p w:rsidR="00367EC7" w:rsidRDefault="00367EC7" w:rsidP="00367EC7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pośrednie działanie wyładowań atmosferycznych i zjawisk pochodnych </w:t>
      </w:r>
    </w:p>
    <w:p w:rsidR="00367EC7" w:rsidRDefault="00367EC7" w:rsidP="00367EC7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zabezpieczenia ubezpieczonego mienia przed bezpośrednim zagrożeniem ze</w:t>
      </w:r>
    </w:p>
    <w:p w:rsidR="00367EC7" w:rsidRDefault="00367EC7" w:rsidP="00367EC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strony zdarzenia losowego objętego ubezpieczeniem, koszty akcji ratowniczej, koszty </w:t>
      </w:r>
    </w:p>
    <w:p w:rsidR="00367EC7" w:rsidRDefault="00367EC7" w:rsidP="00367EC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uprzątnięcia pozostałości po szkodzie. </w:t>
      </w:r>
    </w:p>
    <w:p w:rsidR="00367EC7" w:rsidRDefault="00367EC7" w:rsidP="00367EC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EC7" w:rsidRDefault="00367EC7" w:rsidP="00367EC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-Klauzula elektronicznego sprzętu przenośnego poza miejscem ubezpieczenia,</w:t>
      </w:r>
    </w:p>
    <w:p w:rsidR="00367EC7" w:rsidRDefault="00367EC7" w:rsidP="00367EC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-Klauzula likwidacyjna w sprzęcie elektronicznym – zapewnia wypłatę odszkodowania</w:t>
      </w:r>
    </w:p>
    <w:p w:rsidR="00367EC7" w:rsidRDefault="00367EC7" w:rsidP="00367EC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kwocie pozwalającej zastąpić ubezpieczony sprzęt przez fabrycznie nowy, jak</w:t>
      </w:r>
    </w:p>
    <w:p w:rsidR="00367EC7" w:rsidRDefault="00367EC7" w:rsidP="00367EC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najbardziej zbliżony parametrami do sprzętu zniszczonego,</w:t>
      </w:r>
    </w:p>
    <w:p w:rsidR="00367EC7" w:rsidRDefault="00367EC7" w:rsidP="00367EC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-Franszyza integralna i redukcyjna – zniesiono</w:t>
      </w:r>
    </w:p>
    <w:p w:rsidR="00367EC7" w:rsidRDefault="00367EC7" w:rsidP="00367EC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-Udział własny zniesiony,</w:t>
      </w:r>
    </w:p>
    <w:p w:rsidR="00367EC7" w:rsidRDefault="00367EC7" w:rsidP="00367EC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-Suma ubezpieczenia w wartości odtworzeniowej </w:t>
      </w:r>
    </w:p>
    <w:p w:rsidR="00367EC7" w:rsidRPr="00C375C1" w:rsidRDefault="00367EC7" w:rsidP="00C37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F3537" w:rsidRPr="006D7FBA" w:rsidRDefault="004F3537" w:rsidP="004F35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7FBA">
        <w:rPr>
          <w:rFonts w:ascii="Times New Roman" w:hAnsi="Times New Roman" w:cs="Times New Roman"/>
          <w:b/>
          <w:bCs/>
          <w:sz w:val="24"/>
          <w:szCs w:val="24"/>
        </w:rPr>
        <w:t>Ubezpieczenie komunikacyjne – dwa samochody zgodnie z wykazem</w:t>
      </w:r>
    </w:p>
    <w:p w:rsidR="004F3537" w:rsidRDefault="004F3537" w:rsidP="004F35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Odpowiedzialność Cywilna posiadaczy pojazdów mechanicznych</w:t>
      </w:r>
    </w:p>
    <w:p w:rsidR="004F3537" w:rsidRDefault="004F3537" w:rsidP="004F35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zakres terytorialny – RP + kraje UE</w:t>
      </w:r>
    </w:p>
    <w:p w:rsidR="004F3537" w:rsidRDefault="004F3537" w:rsidP="004F35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Ubezpieczenie AUTOCASCO</w:t>
      </w:r>
      <w:r w:rsidR="006D7FBA">
        <w:rPr>
          <w:rFonts w:ascii="Times New Roman" w:hAnsi="Times New Roman" w:cs="Times New Roman"/>
          <w:bCs/>
          <w:sz w:val="24"/>
          <w:szCs w:val="24"/>
        </w:rPr>
        <w:t xml:space="preserve"> ( z ryzykiem kradzieży pojazdu)</w:t>
      </w:r>
    </w:p>
    <w:p w:rsidR="004F3537" w:rsidRDefault="004F3537" w:rsidP="004F35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wariant likwidacji szkód: w autoryzowanych warsztatach naprawczych</w:t>
      </w:r>
    </w:p>
    <w:p w:rsidR="004F3537" w:rsidRDefault="004F3537" w:rsidP="004F35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udział własny w szkodach : wykupiony</w:t>
      </w:r>
    </w:p>
    <w:p w:rsidR="004F3537" w:rsidRDefault="004F3537" w:rsidP="004F35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amortyzacja – zniesiona</w:t>
      </w:r>
    </w:p>
    <w:p w:rsidR="004F3537" w:rsidRDefault="004F3537" w:rsidP="004F35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zakres terytorialny : RP + kraje UE</w:t>
      </w:r>
    </w:p>
    <w:p w:rsidR="004F3537" w:rsidRDefault="004F3537" w:rsidP="004F35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Ubezpieczenie następstw nieszczęśliwych wypadków kierowcy i pasażerów</w:t>
      </w:r>
    </w:p>
    <w:p w:rsidR="004F3537" w:rsidRPr="004F3537" w:rsidRDefault="004F3537" w:rsidP="004F353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zakres terytorialny: RP +kraje UE</w:t>
      </w:r>
    </w:p>
    <w:p w:rsidR="00B636D7" w:rsidRPr="00F2539B" w:rsidRDefault="00B636D7" w:rsidP="00B636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9E2" w:rsidRDefault="00EC59E2" w:rsidP="00EC59E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2539B">
        <w:rPr>
          <w:rFonts w:ascii="Times New Roman" w:hAnsi="Times New Roman" w:cs="Times New Roman"/>
          <w:b/>
          <w:sz w:val="24"/>
          <w:szCs w:val="24"/>
        </w:rPr>
        <w:t>Termin</w:t>
      </w:r>
      <w:r w:rsidR="001D0939" w:rsidRPr="00F2539B">
        <w:rPr>
          <w:rFonts w:ascii="Times New Roman" w:hAnsi="Times New Roman" w:cs="Times New Roman"/>
          <w:b/>
          <w:sz w:val="24"/>
          <w:szCs w:val="24"/>
        </w:rPr>
        <w:t>y</w:t>
      </w:r>
      <w:r w:rsidR="003C0B7C" w:rsidRPr="00F2539B">
        <w:rPr>
          <w:rFonts w:ascii="Times New Roman" w:hAnsi="Times New Roman" w:cs="Times New Roman"/>
          <w:b/>
          <w:sz w:val="24"/>
          <w:szCs w:val="24"/>
        </w:rPr>
        <w:t xml:space="preserve"> obowiązywania polis </w:t>
      </w:r>
      <w:r w:rsidRPr="00F2539B">
        <w:rPr>
          <w:rFonts w:ascii="Times New Roman" w:hAnsi="Times New Roman" w:cs="Times New Roman"/>
          <w:sz w:val="24"/>
          <w:szCs w:val="24"/>
        </w:rPr>
        <w:t xml:space="preserve">: zgodnie </w:t>
      </w:r>
      <w:r w:rsidRPr="006D7FBA">
        <w:rPr>
          <w:rFonts w:ascii="Times New Roman" w:hAnsi="Times New Roman" w:cs="Times New Roman"/>
          <w:sz w:val="24"/>
          <w:szCs w:val="24"/>
        </w:rPr>
        <w:t>z zał</w:t>
      </w:r>
      <w:r w:rsidR="00E22687" w:rsidRPr="006D7FBA">
        <w:rPr>
          <w:rFonts w:ascii="Times New Roman" w:hAnsi="Times New Roman" w:cs="Times New Roman"/>
          <w:sz w:val="24"/>
          <w:szCs w:val="24"/>
        </w:rPr>
        <w:t>ącznikiem</w:t>
      </w:r>
      <w:r w:rsidRPr="006D7FBA">
        <w:rPr>
          <w:rFonts w:ascii="Times New Roman" w:hAnsi="Times New Roman" w:cs="Times New Roman"/>
          <w:sz w:val="24"/>
          <w:szCs w:val="24"/>
        </w:rPr>
        <w:t xml:space="preserve"> nr 1</w:t>
      </w:r>
    </w:p>
    <w:p w:rsidR="00232069" w:rsidRPr="00232069" w:rsidRDefault="00232069" w:rsidP="00EC59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:rsidR="00232069" w:rsidRPr="00232069" w:rsidRDefault="00232069" w:rsidP="0023206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Szkodliwość- brak szkód za ostatnie 3 lata</w:t>
      </w:r>
    </w:p>
    <w:p w:rsidR="002278FD" w:rsidRPr="00F2539B" w:rsidRDefault="003C0B7C" w:rsidP="00EC59E2">
      <w:pPr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b/>
          <w:sz w:val="24"/>
          <w:szCs w:val="24"/>
        </w:rPr>
        <w:t>Kryterium wyboru oferty</w:t>
      </w:r>
      <w:r w:rsidRPr="00F2539B">
        <w:rPr>
          <w:rFonts w:ascii="Times New Roman" w:hAnsi="Times New Roman" w:cs="Times New Roman"/>
          <w:sz w:val="24"/>
          <w:szCs w:val="24"/>
        </w:rPr>
        <w:t xml:space="preserve">: cena 100%  -  Wykonawca podaje cenę brutto w PLN za całkowite </w:t>
      </w:r>
      <w:r w:rsidR="006B6E5E" w:rsidRPr="00F2539B">
        <w:rPr>
          <w:rFonts w:ascii="Times New Roman" w:hAnsi="Times New Roman" w:cs="Times New Roman"/>
          <w:sz w:val="24"/>
          <w:szCs w:val="24"/>
        </w:rPr>
        <w:t xml:space="preserve">wykonanie przedmiotu zamówienia, </w:t>
      </w:r>
      <w:r w:rsidR="002278FD" w:rsidRPr="00F2539B">
        <w:rPr>
          <w:rFonts w:ascii="Times New Roman" w:hAnsi="Times New Roman" w:cs="Times New Roman"/>
          <w:sz w:val="24"/>
          <w:szCs w:val="24"/>
        </w:rPr>
        <w:t>oraz cenę dla poszczególnych modułów.</w:t>
      </w:r>
    </w:p>
    <w:p w:rsidR="003C0B7C" w:rsidRPr="00F2539B" w:rsidRDefault="002278FD" w:rsidP="00EC59E2">
      <w:pPr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 xml:space="preserve">W postępowaniu mogą brać udział oferenci, którzy posiadają zezwolenia na wykonywanie działalności ubezpieczeniowej na terytorium RP zgodnie z ustawą z dnia 22 maja2003 r. o działalności ubezpieczeniowej ( </w:t>
      </w:r>
      <w:proofErr w:type="spellStart"/>
      <w:r w:rsidRPr="00F2539B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F2539B">
        <w:rPr>
          <w:rFonts w:ascii="Times New Roman" w:hAnsi="Times New Roman" w:cs="Times New Roman"/>
          <w:sz w:val="24"/>
          <w:szCs w:val="24"/>
        </w:rPr>
        <w:t xml:space="preserve">. z 2003 r. Nr 124 poz. 1151 z </w:t>
      </w:r>
      <w:proofErr w:type="spellStart"/>
      <w:r w:rsidRPr="00F2539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2539B">
        <w:rPr>
          <w:rFonts w:ascii="Times New Roman" w:hAnsi="Times New Roman" w:cs="Times New Roman"/>
          <w:sz w:val="24"/>
          <w:szCs w:val="24"/>
        </w:rPr>
        <w:t>. zm.)</w:t>
      </w:r>
      <w:r w:rsidR="006B6E5E" w:rsidRPr="00F2539B">
        <w:rPr>
          <w:rFonts w:ascii="Times New Roman" w:hAnsi="Times New Roman" w:cs="Times New Roman"/>
          <w:sz w:val="24"/>
          <w:szCs w:val="24"/>
        </w:rPr>
        <w:t xml:space="preserve"> </w:t>
      </w:r>
      <w:r w:rsidRPr="00F2539B">
        <w:rPr>
          <w:rFonts w:ascii="Times New Roman" w:hAnsi="Times New Roman" w:cs="Times New Roman"/>
          <w:sz w:val="24"/>
          <w:szCs w:val="24"/>
        </w:rPr>
        <w:t>,</w:t>
      </w:r>
    </w:p>
    <w:p w:rsidR="00EC59E2" w:rsidRPr="00F2539B" w:rsidRDefault="00EC59E2" w:rsidP="00B636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539B">
        <w:rPr>
          <w:rFonts w:ascii="Times New Roman" w:hAnsi="Times New Roman" w:cs="Times New Roman"/>
          <w:b/>
          <w:sz w:val="24"/>
          <w:szCs w:val="24"/>
        </w:rPr>
        <w:t>Sposób przygotowania oferty:</w:t>
      </w:r>
    </w:p>
    <w:p w:rsidR="00EC59E2" w:rsidRPr="00F2539B" w:rsidRDefault="00EC59E2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>1.Każdy Wykonawca może złożyć tylko jedną ofertę</w:t>
      </w:r>
    </w:p>
    <w:p w:rsidR="00EC59E2" w:rsidRPr="00F2539B" w:rsidRDefault="00EC59E2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 xml:space="preserve">2. Oferta musi być podpisana przez osoby upoważnione do reprezentowania Wykonawcy </w:t>
      </w:r>
    </w:p>
    <w:p w:rsidR="00B636D7" w:rsidRPr="00F2539B" w:rsidRDefault="00B636D7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>3. Oferta może być zło</w:t>
      </w:r>
      <w:r w:rsidR="004D55DD" w:rsidRPr="00F2539B">
        <w:rPr>
          <w:rFonts w:ascii="Times New Roman" w:hAnsi="Times New Roman" w:cs="Times New Roman"/>
          <w:sz w:val="24"/>
          <w:szCs w:val="24"/>
        </w:rPr>
        <w:t>żona na piśmie , faksem, mailem.</w:t>
      </w:r>
    </w:p>
    <w:p w:rsidR="004D55DD" w:rsidRPr="00F2539B" w:rsidRDefault="004D55DD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lastRenderedPageBreak/>
        <w:t>4. O wyborze najkorzystniejszej oferty Zamawiający powiadomi  Wykonawców na swojej</w:t>
      </w:r>
    </w:p>
    <w:p w:rsidR="004D55DD" w:rsidRPr="00F2539B" w:rsidRDefault="004D55DD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 xml:space="preserve">    stronie internetowej</w:t>
      </w:r>
    </w:p>
    <w:p w:rsidR="002C4272" w:rsidRPr="00F2539B" w:rsidRDefault="004D55DD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>5</w:t>
      </w:r>
      <w:r w:rsidR="002C4272" w:rsidRPr="00F2539B">
        <w:rPr>
          <w:rFonts w:ascii="Times New Roman" w:hAnsi="Times New Roman" w:cs="Times New Roman"/>
          <w:sz w:val="24"/>
          <w:szCs w:val="24"/>
        </w:rPr>
        <w:t>. W sprawie zamówienia należy się kontaktować z przedstawicielem Zamawiającego:</w:t>
      </w:r>
    </w:p>
    <w:p w:rsidR="002C4272" w:rsidRPr="00F2539B" w:rsidRDefault="002C4272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 xml:space="preserve">     Małgorzata </w:t>
      </w:r>
      <w:proofErr w:type="spellStart"/>
      <w:r w:rsidRPr="00F2539B">
        <w:rPr>
          <w:rFonts w:ascii="Times New Roman" w:hAnsi="Times New Roman" w:cs="Times New Roman"/>
          <w:sz w:val="24"/>
          <w:szCs w:val="24"/>
        </w:rPr>
        <w:t>Kłaptocz</w:t>
      </w:r>
      <w:proofErr w:type="spellEnd"/>
      <w:r w:rsidRPr="00F253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9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F2539B">
        <w:rPr>
          <w:rFonts w:ascii="Times New Roman" w:hAnsi="Times New Roman" w:cs="Times New Roman"/>
          <w:sz w:val="24"/>
          <w:szCs w:val="24"/>
        </w:rPr>
        <w:t xml:space="preserve"> (32) 215 44 09 w. 16</w:t>
      </w:r>
    </w:p>
    <w:p w:rsidR="00B636D7" w:rsidRPr="00F2539B" w:rsidRDefault="00B636D7" w:rsidP="00B636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6D7" w:rsidRPr="00F2539B" w:rsidRDefault="00B636D7" w:rsidP="00B636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539B">
        <w:rPr>
          <w:rFonts w:ascii="Times New Roman" w:hAnsi="Times New Roman" w:cs="Times New Roman"/>
          <w:b/>
          <w:sz w:val="24"/>
          <w:szCs w:val="24"/>
        </w:rPr>
        <w:t>Miejsce i termin składania ofert:</w:t>
      </w:r>
    </w:p>
    <w:p w:rsidR="00B636D7" w:rsidRPr="00F2539B" w:rsidRDefault="00B636D7" w:rsidP="00B6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9B">
        <w:rPr>
          <w:rFonts w:ascii="Times New Roman" w:hAnsi="Times New Roman" w:cs="Times New Roman"/>
          <w:sz w:val="24"/>
          <w:szCs w:val="24"/>
        </w:rPr>
        <w:t xml:space="preserve">Ofertę należy złożyć na formularzu ofertowym </w:t>
      </w:r>
      <w:r w:rsidR="002C4272" w:rsidRPr="006D7FBA">
        <w:rPr>
          <w:rFonts w:ascii="Times New Roman" w:hAnsi="Times New Roman" w:cs="Times New Roman"/>
          <w:sz w:val="24"/>
          <w:szCs w:val="24"/>
        </w:rPr>
        <w:t>( zał. nr 2</w:t>
      </w:r>
      <w:r w:rsidR="002C4272" w:rsidRPr="00F2539B">
        <w:rPr>
          <w:rFonts w:ascii="Times New Roman" w:hAnsi="Times New Roman" w:cs="Times New Roman"/>
          <w:sz w:val="24"/>
          <w:szCs w:val="24"/>
        </w:rPr>
        <w:t>)</w:t>
      </w:r>
      <w:r w:rsidR="00C375C1">
        <w:rPr>
          <w:rFonts w:ascii="Times New Roman" w:hAnsi="Times New Roman" w:cs="Times New Roman"/>
          <w:sz w:val="24"/>
          <w:szCs w:val="24"/>
        </w:rPr>
        <w:t xml:space="preserve"> </w:t>
      </w:r>
      <w:r w:rsidRPr="00F2539B">
        <w:rPr>
          <w:rFonts w:ascii="Times New Roman" w:hAnsi="Times New Roman" w:cs="Times New Roman"/>
          <w:sz w:val="24"/>
          <w:szCs w:val="24"/>
        </w:rPr>
        <w:t>w sekretariacie Ośrodka Pomocy Społecznej w Czechowicach- Dziedzic</w:t>
      </w:r>
      <w:r w:rsidR="007100F6">
        <w:rPr>
          <w:rFonts w:ascii="Times New Roman" w:hAnsi="Times New Roman" w:cs="Times New Roman"/>
          <w:sz w:val="24"/>
          <w:szCs w:val="24"/>
        </w:rPr>
        <w:t>ach, ul. Kolejowa 37 do dnia 20 listopada 2014 r.</w:t>
      </w:r>
      <w:r w:rsidRPr="00F25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272" w:rsidRPr="00F2539B" w:rsidRDefault="002C4272" w:rsidP="00B636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E5E" w:rsidRPr="00F2539B" w:rsidRDefault="006B6E5E" w:rsidP="00B636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E5E" w:rsidRPr="00F2539B" w:rsidRDefault="006B6E5E" w:rsidP="00B636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E5E" w:rsidRPr="00F2539B" w:rsidRDefault="006B6E5E" w:rsidP="00B636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272" w:rsidRPr="00F2539B" w:rsidRDefault="002C4272" w:rsidP="00B636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9E2" w:rsidRPr="00F2539B" w:rsidRDefault="006D7FBA" w:rsidP="006B6E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Czechowice-Dziedzice, dnia 13.11.2014 r.</w:t>
      </w:r>
      <w:r w:rsidR="00F2539B">
        <w:rPr>
          <w:rFonts w:ascii="Times New Roman" w:hAnsi="Times New Roman" w:cs="Times New Roman"/>
          <w:sz w:val="24"/>
          <w:szCs w:val="24"/>
        </w:rPr>
        <w:tab/>
      </w:r>
      <w:r w:rsidR="00F2539B">
        <w:rPr>
          <w:rFonts w:ascii="Times New Roman" w:hAnsi="Times New Roman" w:cs="Times New Roman"/>
          <w:sz w:val="24"/>
          <w:szCs w:val="24"/>
        </w:rPr>
        <w:tab/>
      </w:r>
      <w:r w:rsidR="00F2539B">
        <w:rPr>
          <w:rFonts w:ascii="Times New Roman" w:hAnsi="Times New Roman" w:cs="Times New Roman"/>
          <w:sz w:val="24"/>
          <w:szCs w:val="24"/>
        </w:rPr>
        <w:tab/>
        <w:t>……………………</w:t>
      </w:r>
    </w:p>
    <w:p w:rsidR="006B6E5E" w:rsidRDefault="006B6E5E" w:rsidP="006B6E5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2539B">
        <w:rPr>
          <w:rFonts w:ascii="Times New Roman" w:hAnsi="Times New Roman" w:cs="Times New Roman"/>
          <w:sz w:val="24"/>
          <w:szCs w:val="24"/>
        </w:rPr>
        <w:tab/>
      </w:r>
      <w:r w:rsidRPr="00F2539B">
        <w:rPr>
          <w:rFonts w:ascii="Times New Roman" w:hAnsi="Times New Roman" w:cs="Times New Roman"/>
          <w:sz w:val="24"/>
          <w:szCs w:val="24"/>
        </w:rPr>
        <w:tab/>
      </w:r>
      <w:r w:rsidRPr="00F2539B">
        <w:rPr>
          <w:rFonts w:ascii="Times New Roman" w:hAnsi="Times New Roman" w:cs="Times New Roman"/>
          <w:sz w:val="24"/>
          <w:szCs w:val="24"/>
        </w:rPr>
        <w:tab/>
      </w:r>
      <w:r w:rsidRPr="00F2539B">
        <w:rPr>
          <w:rFonts w:ascii="Times New Roman" w:hAnsi="Times New Roman" w:cs="Times New Roman"/>
          <w:sz w:val="24"/>
          <w:szCs w:val="24"/>
        </w:rPr>
        <w:tab/>
      </w:r>
      <w:r w:rsidRPr="00F2539B">
        <w:rPr>
          <w:rFonts w:ascii="Times New Roman" w:hAnsi="Times New Roman" w:cs="Times New Roman"/>
          <w:sz w:val="24"/>
          <w:szCs w:val="24"/>
        </w:rPr>
        <w:tab/>
      </w:r>
      <w:r w:rsidRPr="00F2539B">
        <w:rPr>
          <w:rFonts w:ascii="Times New Roman" w:hAnsi="Times New Roman" w:cs="Times New Roman"/>
          <w:sz w:val="24"/>
          <w:szCs w:val="24"/>
        </w:rPr>
        <w:tab/>
      </w:r>
      <w:r w:rsidRPr="00F2539B">
        <w:rPr>
          <w:rFonts w:ascii="Times New Roman" w:hAnsi="Times New Roman" w:cs="Times New Roman"/>
          <w:sz w:val="24"/>
          <w:szCs w:val="24"/>
        </w:rPr>
        <w:tab/>
      </w:r>
      <w:r w:rsidRPr="00F2539B">
        <w:rPr>
          <w:rFonts w:ascii="Times New Roman" w:hAnsi="Times New Roman" w:cs="Times New Roman"/>
          <w:sz w:val="24"/>
          <w:szCs w:val="24"/>
        </w:rPr>
        <w:tab/>
      </w:r>
      <w:r w:rsidR="00F2539B">
        <w:rPr>
          <w:rFonts w:ascii="Times New Roman" w:hAnsi="Times New Roman" w:cs="Times New Roman"/>
          <w:sz w:val="24"/>
          <w:szCs w:val="24"/>
        </w:rPr>
        <w:tab/>
      </w:r>
      <w:r w:rsidRPr="00F2539B">
        <w:rPr>
          <w:rFonts w:ascii="Times New Roman" w:hAnsi="Times New Roman" w:cs="Times New Roman"/>
          <w:sz w:val="16"/>
          <w:szCs w:val="16"/>
        </w:rPr>
        <w:t>(podpis, pieczątka)</w:t>
      </w:r>
    </w:p>
    <w:p w:rsidR="004C6132" w:rsidRDefault="004C6132" w:rsidP="006B6E5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C6132" w:rsidRDefault="004C6132" w:rsidP="006B6E5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C6132" w:rsidRDefault="004C6132" w:rsidP="004C6132">
      <w:pPr>
        <w:pStyle w:val="Akapitzlist"/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4C6132" w:rsidRPr="004C6132" w:rsidRDefault="004C6132" w:rsidP="004C6132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4C6132" w:rsidRPr="004C6132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F25"/>
    <w:multiLevelType w:val="hybridMultilevel"/>
    <w:tmpl w:val="577A3D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AE2860"/>
    <w:multiLevelType w:val="hybridMultilevel"/>
    <w:tmpl w:val="37D09A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1865"/>
    <w:multiLevelType w:val="hybridMultilevel"/>
    <w:tmpl w:val="054ED2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7311F"/>
    <w:multiLevelType w:val="hybridMultilevel"/>
    <w:tmpl w:val="92CC3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83EB6"/>
    <w:multiLevelType w:val="hybridMultilevel"/>
    <w:tmpl w:val="741E0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31E6B"/>
    <w:multiLevelType w:val="hybridMultilevel"/>
    <w:tmpl w:val="48A2C7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215A6E"/>
    <w:multiLevelType w:val="hybridMultilevel"/>
    <w:tmpl w:val="6A0492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532EEE"/>
    <w:multiLevelType w:val="hybridMultilevel"/>
    <w:tmpl w:val="EF26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B3FFC"/>
    <w:multiLevelType w:val="hybridMultilevel"/>
    <w:tmpl w:val="A920D9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868A1"/>
    <w:multiLevelType w:val="hybridMultilevel"/>
    <w:tmpl w:val="81620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E1A28"/>
    <w:multiLevelType w:val="hybridMultilevel"/>
    <w:tmpl w:val="48462D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17D8A"/>
    <w:multiLevelType w:val="hybridMultilevel"/>
    <w:tmpl w:val="6CD6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11317"/>
    <w:multiLevelType w:val="multilevel"/>
    <w:tmpl w:val="21FC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6"/>
  </w:num>
  <w:num w:numId="9">
    <w:abstractNumId w:val="0"/>
  </w:num>
  <w:num w:numId="10">
    <w:abstractNumId w:val="3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59E2"/>
    <w:rsid w:val="000B7ED5"/>
    <w:rsid w:val="000F07A3"/>
    <w:rsid w:val="001139FB"/>
    <w:rsid w:val="001A7135"/>
    <w:rsid w:val="001B51F4"/>
    <w:rsid w:val="001D0939"/>
    <w:rsid w:val="00205D53"/>
    <w:rsid w:val="002278FD"/>
    <w:rsid w:val="00232069"/>
    <w:rsid w:val="002C4272"/>
    <w:rsid w:val="002E5DEC"/>
    <w:rsid w:val="00367EC7"/>
    <w:rsid w:val="00375101"/>
    <w:rsid w:val="003C0B7C"/>
    <w:rsid w:val="00486C58"/>
    <w:rsid w:val="004A12CC"/>
    <w:rsid w:val="004C6132"/>
    <w:rsid w:val="004D55DD"/>
    <w:rsid w:val="004F3537"/>
    <w:rsid w:val="00562A1F"/>
    <w:rsid w:val="005B1DA8"/>
    <w:rsid w:val="005F50CE"/>
    <w:rsid w:val="00650740"/>
    <w:rsid w:val="006A34A1"/>
    <w:rsid w:val="006B6E5E"/>
    <w:rsid w:val="006D09D6"/>
    <w:rsid w:val="006D7FBA"/>
    <w:rsid w:val="006F2C9B"/>
    <w:rsid w:val="007100F6"/>
    <w:rsid w:val="00747CA5"/>
    <w:rsid w:val="0075134C"/>
    <w:rsid w:val="007664EE"/>
    <w:rsid w:val="007814C9"/>
    <w:rsid w:val="007D1C43"/>
    <w:rsid w:val="00871B0D"/>
    <w:rsid w:val="00897706"/>
    <w:rsid w:val="008C2431"/>
    <w:rsid w:val="008E4E51"/>
    <w:rsid w:val="00935D90"/>
    <w:rsid w:val="00944ADB"/>
    <w:rsid w:val="00A75A22"/>
    <w:rsid w:val="00A904F2"/>
    <w:rsid w:val="00AF6B7A"/>
    <w:rsid w:val="00B37793"/>
    <w:rsid w:val="00B636D7"/>
    <w:rsid w:val="00BE4A75"/>
    <w:rsid w:val="00C375C1"/>
    <w:rsid w:val="00D11850"/>
    <w:rsid w:val="00D65973"/>
    <w:rsid w:val="00D70DCD"/>
    <w:rsid w:val="00E22687"/>
    <w:rsid w:val="00E763F3"/>
    <w:rsid w:val="00EC59E2"/>
    <w:rsid w:val="00EC6504"/>
    <w:rsid w:val="00EE58A4"/>
    <w:rsid w:val="00EF5C70"/>
    <w:rsid w:val="00F2539B"/>
    <w:rsid w:val="00F36A90"/>
    <w:rsid w:val="00F67097"/>
    <w:rsid w:val="00FA05D5"/>
    <w:rsid w:val="00FA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4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5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E5A8B-6CF8-4342-BBD3-10554270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27</cp:revision>
  <cp:lastPrinted>2014-10-16T11:58:00Z</cp:lastPrinted>
  <dcterms:created xsi:type="dcterms:W3CDTF">2014-10-08T08:30:00Z</dcterms:created>
  <dcterms:modified xsi:type="dcterms:W3CDTF">2014-11-13T12:15:00Z</dcterms:modified>
</cp:coreProperties>
</file>