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2BC88" w14:textId="77777777" w:rsidR="0006710F" w:rsidRDefault="00640964">
      <w:r>
        <w:rPr>
          <w:noProof/>
        </w:rPr>
        <w:drawing>
          <wp:anchor distT="0" distB="0" distL="114300" distR="114300" simplePos="0" relativeHeight="251659264" behindDoc="0" locked="0" layoutInCell="1" allowOverlap="1" wp14:anchorId="717B2A5B" wp14:editId="1D14DC32">
            <wp:simplePos x="0" y="0"/>
            <wp:positionH relativeFrom="column">
              <wp:posOffset>2783205</wp:posOffset>
            </wp:positionH>
            <wp:positionV relativeFrom="paragraph">
              <wp:posOffset>-243205</wp:posOffset>
            </wp:positionV>
            <wp:extent cx="3070860" cy="1535430"/>
            <wp:effectExtent l="0" t="0" r="0" b="0"/>
            <wp:wrapSquare wrapText="bothSides"/>
            <wp:docPr id="1" name="Obraz 1" descr="C:\Users\ops\Desktop\logo_MRiPS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s\Desktop\logo_MRiPS_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0964">
        <w:rPr>
          <w:noProof/>
        </w:rPr>
        <w:drawing>
          <wp:inline distT="0" distB="0" distL="0" distR="0" wp14:anchorId="44503CCF" wp14:editId="5539B873">
            <wp:extent cx="1639019" cy="1000663"/>
            <wp:effectExtent l="19050" t="0" r="0" b="0"/>
            <wp:docPr id="2" name="Obraz 1" descr="Z:\Wspolny\Logo_OPS_Czechowice-Dziedzice\Logo_OPS_color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Wspolny\Logo_OPS_Czechowice-Dziedzice\Logo_OPS_color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649" cy="1002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7B51A" w14:textId="77777777" w:rsidR="005A2D69" w:rsidRDefault="00C6596C" w:rsidP="00C6596C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                                                     </w:t>
      </w:r>
    </w:p>
    <w:p w14:paraId="4D6B7E7C" w14:textId="77777777" w:rsidR="005A2D69" w:rsidRDefault="005A2D69" w:rsidP="00E240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E0454C" w14:textId="77777777" w:rsidR="005A2D69" w:rsidRPr="00477601" w:rsidRDefault="005A2D69" w:rsidP="005A2D6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47760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Rusza nabór do Programu Ministerstwa Rodziny i Polityki Społecznej „Opieka </w:t>
      </w:r>
      <w:proofErr w:type="spellStart"/>
      <w:r w:rsidRPr="00477601">
        <w:rPr>
          <w:rFonts w:ascii="Arial" w:eastAsia="Times New Roman" w:hAnsi="Arial" w:cs="Arial"/>
          <w:b/>
          <w:bCs/>
          <w:color w:val="000000"/>
          <w:sz w:val="28"/>
          <w:szCs w:val="28"/>
        </w:rPr>
        <w:t>wytchnieniowa</w:t>
      </w:r>
      <w:proofErr w:type="spellEnd"/>
      <w:r w:rsidRPr="00477601">
        <w:rPr>
          <w:rFonts w:ascii="Arial" w:eastAsia="Times New Roman" w:hAnsi="Arial" w:cs="Arial"/>
          <w:b/>
          <w:bCs/>
          <w:color w:val="000000"/>
          <w:sz w:val="28"/>
          <w:szCs w:val="28"/>
        </w:rPr>
        <w:t>” – edycja 202</w:t>
      </w:r>
      <w:r w:rsidR="001403AA" w:rsidRPr="00477601">
        <w:rPr>
          <w:rFonts w:ascii="Arial" w:eastAsia="Times New Roman" w:hAnsi="Arial" w:cs="Arial"/>
          <w:b/>
          <w:bCs/>
          <w:color w:val="000000"/>
          <w:sz w:val="28"/>
          <w:szCs w:val="28"/>
        </w:rPr>
        <w:t>3</w:t>
      </w:r>
    </w:p>
    <w:p w14:paraId="49CF3DD0" w14:textId="77777777" w:rsidR="005A2D69" w:rsidRPr="00477601" w:rsidRDefault="005A2D69" w:rsidP="00E2408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2E834029" w14:textId="77777777" w:rsidR="00070112" w:rsidRPr="00477601" w:rsidRDefault="00070112" w:rsidP="0007011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7C413870" w14:textId="77777777" w:rsidR="00F550D6" w:rsidRPr="00477601" w:rsidRDefault="00F550D6" w:rsidP="00477601">
      <w:pPr>
        <w:spacing w:after="0"/>
        <w:ind w:firstLine="708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7760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Gminie Czechowice-Dziedzice przyznano środki finansowe z Funduszu Solidarnościowego w ramach Programu </w:t>
      </w:r>
      <w:r w:rsidRPr="0047760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„Opieka </w:t>
      </w:r>
      <w:proofErr w:type="spellStart"/>
      <w:r w:rsidRPr="00477601">
        <w:rPr>
          <w:rFonts w:ascii="Arial" w:eastAsia="Times New Roman" w:hAnsi="Arial" w:cs="Arial"/>
          <w:b/>
          <w:bCs/>
          <w:color w:val="000000"/>
          <w:sz w:val="24"/>
          <w:szCs w:val="24"/>
        </w:rPr>
        <w:t>Wytchnieniowa</w:t>
      </w:r>
      <w:proofErr w:type="spellEnd"/>
      <w:r w:rsidRPr="00477601">
        <w:rPr>
          <w:rFonts w:ascii="Arial" w:eastAsia="Times New Roman" w:hAnsi="Arial" w:cs="Arial"/>
          <w:b/>
          <w:bCs/>
          <w:color w:val="000000"/>
          <w:sz w:val="24"/>
          <w:szCs w:val="24"/>
        </w:rPr>
        <w:t>” - edycja 202</w:t>
      </w:r>
      <w:r w:rsidR="001403AA" w:rsidRPr="00477601">
        <w:rPr>
          <w:rFonts w:ascii="Arial" w:eastAsia="Times New Roman" w:hAnsi="Arial" w:cs="Arial"/>
          <w:b/>
          <w:bCs/>
          <w:color w:val="000000"/>
          <w:sz w:val="24"/>
          <w:szCs w:val="24"/>
        </w:rPr>
        <w:t>3</w:t>
      </w:r>
      <w:r w:rsidRPr="0047760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03AB0" w:rsidRPr="00477601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7760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w wysokości </w:t>
      </w:r>
      <w:r w:rsidR="001403AA" w:rsidRPr="00477601">
        <w:rPr>
          <w:rFonts w:ascii="Arial" w:eastAsia="Times New Roman" w:hAnsi="Arial" w:cs="Arial"/>
          <w:b/>
          <w:bCs/>
          <w:color w:val="000000"/>
          <w:sz w:val="24"/>
          <w:szCs w:val="24"/>
        </w:rPr>
        <w:t>156</w:t>
      </w:r>
      <w:r w:rsidR="000D5497" w:rsidRPr="00477601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="001403AA" w:rsidRPr="00477601">
        <w:rPr>
          <w:rFonts w:ascii="Arial" w:eastAsia="Times New Roman" w:hAnsi="Arial" w:cs="Arial"/>
          <w:b/>
          <w:bCs/>
          <w:color w:val="000000"/>
          <w:sz w:val="24"/>
          <w:szCs w:val="24"/>
        </w:rPr>
        <w:t>427</w:t>
      </w:r>
      <w:r w:rsidR="000D5497" w:rsidRPr="00477601">
        <w:rPr>
          <w:rFonts w:ascii="Arial" w:eastAsia="Times New Roman" w:hAnsi="Arial" w:cs="Arial"/>
          <w:b/>
          <w:bCs/>
          <w:color w:val="000000"/>
          <w:sz w:val="24"/>
          <w:szCs w:val="24"/>
        </w:rPr>
        <w:t>,20</w:t>
      </w:r>
      <w:r w:rsidRPr="0047760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zł.</w:t>
      </w:r>
    </w:p>
    <w:p w14:paraId="5B88DBD1" w14:textId="77777777" w:rsidR="00B633D0" w:rsidRPr="00477601" w:rsidRDefault="00B633D0" w:rsidP="00477601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C65C40F" w14:textId="77777777" w:rsidR="00B633D0" w:rsidRPr="00477601" w:rsidRDefault="00B633D0" w:rsidP="00477601">
      <w:pPr>
        <w:spacing w:after="0"/>
        <w:ind w:firstLine="70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71F32D6" w14:textId="77777777" w:rsidR="00B633D0" w:rsidRPr="00477601" w:rsidRDefault="00B633D0" w:rsidP="00477601">
      <w:pPr>
        <w:spacing w:after="0"/>
        <w:ind w:firstLine="708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77601">
        <w:rPr>
          <w:rFonts w:ascii="Arial" w:eastAsia="Times New Roman" w:hAnsi="Arial" w:cs="Arial"/>
          <w:b/>
          <w:color w:val="000000"/>
          <w:sz w:val="24"/>
          <w:szCs w:val="24"/>
        </w:rPr>
        <w:t>Osoby zainteresowane uczestnictwem w Programie</w:t>
      </w:r>
    </w:p>
    <w:p w14:paraId="62EE2F34" w14:textId="77777777" w:rsidR="00B633D0" w:rsidRPr="00477601" w:rsidRDefault="00B633D0" w:rsidP="00477601">
      <w:pPr>
        <w:spacing w:after="0"/>
        <w:ind w:firstLine="708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6695DA92" w14:textId="77777777" w:rsidR="00B633D0" w:rsidRPr="00477601" w:rsidRDefault="00B633D0" w:rsidP="00477601">
      <w:pPr>
        <w:spacing w:after="0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477601">
        <w:rPr>
          <w:rFonts w:ascii="Arial" w:eastAsia="Times New Roman" w:hAnsi="Arial" w:cs="Arial"/>
          <w:color w:val="000000"/>
          <w:sz w:val="24"/>
          <w:szCs w:val="24"/>
        </w:rPr>
        <w:t>prosimy o kontakt z pracownikami Zespołu ds. usług Ośrodka Pomocy Społecznej w Czechowicach-Dziedzicach przy ulicy Nad Białką 1 B,</w:t>
      </w:r>
    </w:p>
    <w:p w14:paraId="1DEEF679" w14:textId="77777777" w:rsidR="00B633D0" w:rsidRPr="00477601" w:rsidRDefault="00B633D0" w:rsidP="00477601">
      <w:pPr>
        <w:spacing w:after="0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477601">
        <w:rPr>
          <w:rFonts w:ascii="Arial" w:eastAsia="Times New Roman" w:hAnsi="Arial" w:cs="Arial"/>
          <w:b/>
          <w:color w:val="000000"/>
          <w:sz w:val="24"/>
          <w:szCs w:val="24"/>
        </w:rPr>
        <w:t>tel. 32/214-51-37 oraz 508 069 933</w:t>
      </w:r>
      <w:r w:rsidRPr="00477601">
        <w:rPr>
          <w:rFonts w:ascii="Arial" w:eastAsia="Times New Roman" w:hAnsi="Arial" w:cs="Arial"/>
          <w:color w:val="000000"/>
          <w:sz w:val="24"/>
          <w:szCs w:val="24"/>
        </w:rPr>
        <w:t xml:space="preserve"> w godzinach:</w:t>
      </w:r>
    </w:p>
    <w:p w14:paraId="737234DB" w14:textId="77777777" w:rsidR="00B633D0" w:rsidRPr="00477601" w:rsidRDefault="00B633D0" w:rsidP="00477601">
      <w:pPr>
        <w:spacing w:after="0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477601">
        <w:rPr>
          <w:rFonts w:ascii="Arial" w:eastAsia="Times New Roman" w:hAnsi="Arial" w:cs="Arial"/>
          <w:color w:val="000000"/>
          <w:sz w:val="24"/>
          <w:szCs w:val="24"/>
        </w:rPr>
        <w:t>poniedziałek, wtorek, środa 7.00-15.00</w:t>
      </w:r>
    </w:p>
    <w:p w14:paraId="7F629889" w14:textId="77777777" w:rsidR="00B633D0" w:rsidRPr="00477601" w:rsidRDefault="00B633D0" w:rsidP="00477601">
      <w:pPr>
        <w:spacing w:after="0"/>
        <w:ind w:firstLine="708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77601">
        <w:rPr>
          <w:rFonts w:ascii="Arial" w:eastAsia="Times New Roman" w:hAnsi="Arial" w:cs="Arial"/>
          <w:color w:val="000000"/>
          <w:sz w:val="24"/>
          <w:szCs w:val="24"/>
        </w:rPr>
        <w:t xml:space="preserve">czwartek 7.00-17.00   </w:t>
      </w:r>
      <w:r w:rsidRPr="00477601">
        <w:rPr>
          <w:rFonts w:ascii="Arial" w:eastAsia="Times New Roman" w:hAnsi="Arial" w:cs="Arial"/>
          <w:color w:val="000000"/>
          <w:sz w:val="24"/>
          <w:szCs w:val="24"/>
        </w:rPr>
        <w:br/>
        <w:t xml:space="preserve">      piątek 7.00-13.00</w:t>
      </w:r>
    </w:p>
    <w:p w14:paraId="0482BE07" w14:textId="77777777" w:rsidR="00B633D0" w:rsidRPr="00477601" w:rsidRDefault="00B633D0" w:rsidP="00477601">
      <w:pPr>
        <w:spacing w:after="0"/>
        <w:ind w:firstLine="708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7760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mail: </w:t>
      </w:r>
      <w:hyperlink r:id="rId9" w:history="1">
        <w:r w:rsidRPr="00477601">
          <w:rPr>
            <w:rStyle w:val="Hipercze"/>
            <w:rFonts w:ascii="Arial" w:eastAsia="Times New Roman" w:hAnsi="Arial" w:cs="Arial"/>
            <w:b/>
            <w:bCs/>
            <w:sz w:val="24"/>
            <w:szCs w:val="24"/>
          </w:rPr>
          <w:t>zu@ops-czdz.pl</w:t>
        </w:r>
      </w:hyperlink>
    </w:p>
    <w:p w14:paraId="26C0C891" w14:textId="77777777" w:rsidR="00B633D0" w:rsidRPr="00477601" w:rsidRDefault="00B633D0" w:rsidP="00477601">
      <w:pPr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CDB3B17" w14:textId="77777777" w:rsidR="00FC7499" w:rsidRPr="00477601" w:rsidRDefault="00FC7499" w:rsidP="00477601">
      <w:pPr>
        <w:spacing w:after="0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7760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Przyznając usługę opieki </w:t>
      </w:r>
      <w:proofErr w:type="spellStart"/>
      <w:r w:rsidRPr="00477601">
        <w:rPr>
          <w:rFonts w:ascii="Arial" w:eastAsia="Times New Roman" w:hAnsi="Arial" w:cs="Arial"/>
          <w:bCs/>
          <w:color w:val="000000"/>
          <w:sz w:val="24"/>
          <w:szCs w:val="24"/>
        </w:rPr>
        <w:t>wytchnieniowej</w:t>
      </w:r>
      <w:proofErr w:type="spellEnd"/>
      <w:r w:rsidRPr="0047760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w pierwszej kolejności uwzględnia się potrzeby członków rodzin lub opiekunów sprawujących bezpośrednią opiekę nad dzieckiem z orzeczeniem o niepełnosprawności lub osobą ze znacznym stopniem niepełnosprawności bądź z orzeczeniem równoważnym, która:</w:t>
      </w:r>
    </w:p>
    <w:p w14:paraId="1176C816" w14:textId="77777777" w:rsidR="00FC7499" w:rsidRPr="00477601" w:rsidRDefault="00FC7499" w:rsidP="00477601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77601">
        <w:rPr>
          <w:rFonts w:ascii="Arial" w:eastAsia="Times New Roman" w:hAnsi="Arial" w:cs="Arial"/>
          <w:bCs/>
          <w:color w:val="000000"/>
          <w:sz w:val="24"/>
          <w:szCs w:val="24"/>
        </w:rPr>
        <w:t>ma niepełnosprawność sprzężoną/złożoną (posiada orzeczenie ze wskazaniem co najmniej dwóch przyczyn niepełnosprawności),</w:t>
      </w:r>
    </w:p>
    <w:p w14:paraId="14E6A898" w14:textId="77777777" w:rsidR="00FC7499" w:rsidRPr="00477601" w:rsidRDefault="00FC7499" w:rsidP="00477601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77601">
        <w:rPr>
          <w:rFonts w:ascii="Arial" w:eastAsia="Times New Roman" w:hAnsi="Arial" w:cs="Arial"/>
          <w:bCs/>
          <w:color w:val="000000"/>
          <w:sz w:val="24"/>
          <w:szCs w:val="24"/>
        </w:rPr>
        <w:t>wymaga wysokiego poziomu wsparcia,</w:t>
      </w:r>
    </w:p>
    <w:p w14:paraId="6FDE9653" w14:textId="77777777" w:rsidR="00FC7499" w:rsidRPr="00477601" w:rsidRDefault="00FC7499" w:rsidP="00477601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77601">
        <w:rPr>
          <w:rFonts w:ascii="Arial" w:eastAsia="Times New Roman" w:hAnsi="Arial" w:cs="Arial"/>
          <w:bCs/>
          <w:color w:val="000000"/>
          <w:sz w:val="24"/>
          <w:szCs w:val="24"/>
        </w:rPr>
        <w:t>stale przebywa w domu, tj. nie korzysta z ośrodka wsparcia lub placówek pobytu całodobowego, np. ośrodka szkolno-wychowawczego czy internatu.</w:t>
      </w:r>
    </w:p>
    <w:p w14:paraId="4939D674" w14:textId="77777777" w:rsidR="00FC7499" w:rsidRPr="00477601" w:rsidRDefault="00FC7499" w:rsidP="00477601">
      <w:pPr>
        <w:spacing w:after="0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77601">
        <w:rPr>
          <w:rFonts w:ascii="Arial" w:eastAsia="Times New Roman" w:hAnsi="Arial" w:cs="Arial"/>
          <w:bCs/>
          <w:color w:val="000000"/>
          <w:sz w:val="24"/>
          <w:szCs w:val="24"/>
        </w:rPr>
        <w:t>Bierze się również pod uwagę stan zdrowia i sytuację życiową uczestników Programu, a w przypadku dużej liczby zgłoszeń również:</w:t>
      </w:r>
    </w:p>
    <w:p w14:paraId="4AE4F3FC" w14:textId="77777777" w:rsidR="00FC7499" w:rsidRPr="00477601" w:rsidRDefault="00FC7499" w:rsidP="00477601">
      <w:pPr>
        <w:spacing w:after="0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77601">
        <w:rPr>
          <w:rFonts w:ascii="Arial" w:eastAsia="Times New Roman" w:hAnsi="Arial" w:cs="Arial"/>
          <w:bCs/>
          <w:color w:val="000000"/>
          <w:sz w:val="24"/>
          <w:szCs w:val="24"/>
        </w:rPr>
        <w:t>- kolejność zgłoszenia,</w:t>
      </w:r>
    </w:p>
    <w:p w14:paraId="236F0AB2" w14:textId="6D4617C5" w:rsidR="00FC7499" w:rsidRPr="00477601" w:rsidRDefault="00FC7499" w:rsidP="00477601">
      <w:pPr>
        <w:spacing w:after="0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77601">
        <w:rPr>
          <w:rFonts w:ascii="Arial" w:eastAsia="Times New Roman" w:hAnsi="Arial" w:cs="Arial"/>
          <w:bCs/>
          <w:color w:val="000000"/>
          <w:sz w:val="24"/>
          <w:szCs w:val="24"/>
        </w:rPr>
        <w:t>- struktur</w:t>
      </w:r>
      <w:r w:rsidR="000D5497" w:rsidRPr="00477601">
        <w:rPr>
          <w:rFonts w:ascii="Arial" w:eastAsia="Times New Roman" w:hAnsi="Arial" w:cs="Arial"/>
          <w:bCs/>
          <w:color w:val="000000"/>
          <w:sz w:val="24"/>
          <w:szCs w:val="24"/>
        </w:rPr>
        <w:t>ę</w:t>
      </w:r>
      <w:r w:rsidRPr="0047760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rodziny (czy osoba niepełnosprawna oprócz opiekuna faktycznego ma możliwość uzyskania wsparcia ze strony innych osób czy członków rodziny). </w:t>
      </w:r>
    </w:p>
    <w:p w14:paraId="75FA2547" w14:textId="77777777" w:rsidR="002D6A1C" w:rsidRPr="00477601" w:rsidRDefault="002D6A1C" w:rsidP="00477601">
      <w:pPr>
        <w:pStyle w:val="Default"/>
        <w:spacing w:line="276" w:lineRule="auto"/>
        <w:rPr>
          <w:rFonts w:ascii="Arial" w:hAnsi="Arial" w:cs="Arial"/>
        </w:rPr>
      </w:pPr>
      <w:r w:rsidRPr="00477601">
        <w:rPr>
          <w:rFonts w:ascii="Arial" w:hAnsi="Arial" w:cs="Arial"/>
        </w:rPr>
        <w:t xml:space="preserve"> </w:t>
      </w:r>
    </w:p>
    <w:p w14:paraId="18751419" w14:textId="7B2490EB" w:rsidR="002D6A1C" w:rsidRPr="00477601" w:rsidRDefault="002D6A1C" w:rsidP="00477601">
      <w:pPr>
        <w:pStyle w:val="Default"/>
        <w:spacing w:line="276" w:lineRule="auto"/>
        <w:jc w:val="both"/>
        <w:rPr>
          <w:rFonts w:ascii="Arial" w:hAnsi="Arial" w:cs="Arial"/>
        </w:rPr>
      </w:pPr>
      <w:r w:rsidRPr="00477601">
        <w:rPr>
          <w:rFonts w:ascii="Arial" w:hAnsi="Arial" w:cs="Arial"/>
        </w:rPr>
        <w:t xml:space="preserve">Złożenie Karty zgłoszenia do Programu „Opieka </w:t>
      </w:r>
      <w:proofErr w:type="spellStart"/>
      <w:r w:rsidRPr="00477601">
        <w:rPr>
          <w:rFonts w:ascii="Arial" w:hAnsi="Arial" w:cs="Arial"/>
        </w:rPr>
        <w:t>wytchnieniowa</w:t>
      </w:r>
      <w:proofErr w:type="spellEnd"/>
      <w:r w:rsidRPr="00477601">
        <w:rPr>
          <w:rFonts w:ascii="Arial" w:hAnsi="Arial" w:cs="Arial"/>
        </w:rPr>
        <w:t>” – edycja 2023 nie</w:t>
      </w:r>
      <w:r w:rsidR="00477601">
        <w:rPr>
          <w:rFonts w:ascii="Arial" w:hAnsi="Arial" w:cs="Arial"/>
        </w:rPr>
        <w:t xml:space="preserve"> </w:t>
      </w:r>
      <w:r w:rsidRPr="00477601">
        <w:rPr>
          <w:rFonts w:ascii="Arial" w:hAnsi="Arial" w:cs="Arial"/>
        </w:rPr>
        <w:t xml:space="preserve">jest równoznaczne z przyznaniem usług opieki </w:t>
      </w:r>
      <w:proofErr w:type="spellStart"/>
      <w:r w:rsidRPr="00477601">
        <w:rPr>
          <w:rFonts w:ascii="Arial" w:hAnsi="Arial" w:cs="Arial"/>
        </w:rPr>
        <w:t>wytchnieniowej</w:t>
      </w:r>
      <w:proofErr w:type="spellEnd"/>
      <w:r w:rsidRPr="00477601">
        <w:rPr>
          <w:rFonts w:ascii="Arial" w:hAnsi="Arial" w:cs="Arial"/>
        </w:rPr>
        <w:t xml:space="preserve">. </w:t>
      </w:r>
    </w:p>
    <w:p w14:paraId="5E90CDEF" w14:textId="77777777" w:rsidR="00B633D0" w:rsidRPr="00477601" w:rsidRDefault="00B633D0" w:rsidP="00477601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7601">
        <w:rPr>
          <w:rFonts w:ascii="Arial" w:eastAsia="Times New Roman" w:hAnsi="Arial" w:cs="Arial"/>
          <w:color w:val="000000"/>
          <w:sz w:val="24"/>
          <w:szCs w:val="24"/>
        </w:rPr>
        <w:t xml:space="preserve">Jeśli zostanie wykorzystany limit godzin opieki </w:t>
      </w:r>
      <w:proofErr w:type="spellStart"/>
      <w:r w:rsidRPr="00477601">
        <w:rPr>
          <w:rFonts w:ascii="Arial" w:eastAsia="Times New Roman" w:hAnsi="Arial" w:cs="Arial"/>
          <w:color w:val="000000"/>
          <w:sz w:val="24"/>
          <w:szCs w:val="24"/>
        </w:rPr>
        <w:t>wytchnieniowej</w:t>
      </w:r>
      <w:proofErr w:type="spellEnd"/>
      <w:r w:rsidRPr="00477601">
        <w:rPr>
          <w:rFonts w:ascii="Arial" w:eastAsia="Times New Roman" w:hAnsi="Arial" w:cs="Arial"/>
          <w:color w:val="000000"/>
          <w:sz w:val="24"/>
          <w:szCs w:val="24"/>
        </w:rPr>
        <w:t xml:space="preserve"> w ramach programu, nie będzie możliwe ubieganie się o usługi opieki </w:t>
      </w:r>
      <w:proofErr w:type="spellStart"/>
      <w:r w:rsidRPr="00477601">
        <w:rPr>
          <w:rFonts w:ascii="Arial" w:eastAsia="Times New Roman" w:hAnsi="Arial" w:cs="Arial"/>
          <w:color w:val="000000"/>
          <w:sz w:val="24"/>
          <w:szCs w:val="24"/>
        </w:rPr>
        <w:t>wytchnieniowej</w:t>
      </w:r>
      <w:proofErr w:type="spellEnd"/>
      <w:r w:rsidRPr="00477601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4393545" w14:textId="77777777" w:rsidR="00B633D0" w:rsidRPr="00477601" w:rsidRDefault="00B633D0" w:rsidP="00477601">
      <w:pPr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1BD840A" w14:textId="77777777" w:rsidR="00F550D6" w:rsidRPr="00477601" w:rsidRDefault="00F550D6" w:rsidP="00477601">
      <w:pPr>
        <w:spacing w:after="0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7760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Opieka </w:t>
      </w:r>
      <w:proofErr w:type="spellStart"/>
      <w:r w:rsidRPr="00477601">
        <w:rPr>
          <w:rFonts w:ascii="Arial" w:eastAsia="Times New Roman" w:hAnsi="Arial" w:cs="Arial"/>
          <w:bCs/>
          <w:color w:val="000000"/>
          <w:sz w:val="24"/>
          <w:szCs w:val="24"/>
        </w:rPr>
        <w:t>wytchnieniowa</w:t>
      </w:r>
      <w:proofErr w:type="spellEnd"/>
      <w:r w:rsidRPr="0047760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ma za zadanie odciążenie członków rodzin lub opiekunów osób niepełnosprawnych poprzez wsparcie ich w codziennych obowiązkach lub zapewnienie czasowego zastępstwa. Dzięki temu wsparciu osoby zaangażowane na co dzień w sprawowanie opieki dysponować będą czasem, który będą mogły przeznaczyć na odpoczynek i regenerację, jak również na załatwienie niezbędnych spraw.</w:t>
      </w:r>
    </w:p>
    <w:p w14:paraId="6E7F43BB" w14:textId="77777777" w:rsidR="00F550D6" w:rsidRPr="00477601" w:rsidRDefault="00F550D6" w:rsidP="00477601">
      <w:pPr>
        <w:spacing w:after="0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3563D71" w14:textId="77777777" w:rsidR="00F550D6" w:rsidRPr="00477601" w:rsidRDefault="00F550D6" w:rsidP="00477601">
      <w:pPr>
        <w:spacing w:after="0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7760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Program kierowany jest do dzieci i osób niepełnosprawnych, których członkowie rodzin lub opiekunowie wymagają pomocy w postaci doraźnej, czasowej przerwy </w:t>
      </w:r>
      <w:r w:rsidRPr="00477601">
        <w:rPr>
          <w:rFonts w:ascii="Arial" w:eastAsia="Times New Roman" w:hAnsi="Arial" w:cs="Arial"/>
          <w:bCs/>
          <w:color w:val="000000"/>
          <w:sz w:val="24"/>
          <w:szCs w:val="24"/>
        </w:rPr>
        <w:br/>
        <w:t xml:space="preserve">w sprawowaniu opieki. Celem głównym programu jest wsparcie członków lub opiekunów sprawujących bezpośrednią opiekę nad: </w:t>
      </w:r>
    </w:p>
    <w:p w14:paraId="3E7FF018" w14:textId="77777777" w:rsidR="00F550D6" w:rsidRPr="00477601" w:rsidRDefault="00F550D6" w:rsidP="00477601">
      <w:pPr>
        <w:spacing w:after="0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D2A8C9A" w14:textId="77777777" w:rsidR="00C2516C" w:rsidRPr="00477601" w:rsidRDefault="00C2516C" w:rsidP="00477601">
      <w:pPr>
        <w:pStyle w:val="Akapitzlist"/>
        <w:numPr>
          <w:ilvl w:val="0"/>
          <w:numId w:val="7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bookmarkStart w:id="0" w:name="_Hlk114727894"/>
      <w:r w:rsidRPr="00477601">
        <w:rPr>
          <w:rFonts w:ascii="Arial" w:hAnsi="Arial" w:cs="Arial"/>
          <w:sz w:val="24"/>
          <w:szCs w:val="24"/>
        </w:rPr>
        <w:t xml:space="preserve">dziećmi z orzeczeniem o niepełnosprawności; </w:t>
      </w:r>
    </w:p>
    <w:p w14:paraId="7460DF83" w14:textId="77777777" w:rsidR="00C2516C" w:rsidRPr="00477601" w:rsidRDefault="00C2516C" w:rsidP="00477601">
      <w:pPr>
        <w:pStyle w:val="Akapitzlist"/>
        <w:numPr>
          <w:ilvl w:val="0"/>
          <w:numId w:val="7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477601">
        <w:rPr>
          <w:rFonts w:ascii="Arial" w:hAnsi="Arial" w:cs="Arial"/>
          <w:sz w:val="24"/>
          <w:szCs w:val="24"/>
        </w:rPr>
        <w:t xml:space="preserve">osobami niepełnosprawnymi posiadającymi: </w:t>
      </w:r>
    </w:p>
    <w:p w14:paraId="436B9030" w14:textId="77777777" w:rsidR="00C2516C" w:rsidRPr="00477601" w:rsidRDefault="00C2516C" w:rsidP="00477601">
      <w:pPr>
        <w:pStyle w:val="Akapitzlist"/>
        <w:numPr>
          <w:ilvl w:val="0"/>
          <w:numId w:val="8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477601">
        <w:rPr>
          <w:rFonts w:ascii="Arial" w:hAnsi="Arial" w:cs="Arial"/>
          <w:sz w:val="24"/>
          <w:szCs w:val="24"/>
        </w:rPr>
        <w:t>orzeczenie o znacznym stopniu niepełnosprawności albo</w:t>
      </w:r>
    </w:p>
    <w:p w14:paraId="108754FC" w14:textId="77777777" w:rsidR="00C2516C" w:rsidRPr="00477601" w:rsidRDefault="00C2516C" w:rsidP="00477601">
      <w:pPr>
        <w:pStyle w:val="Akapitzlist"/>
        <w:numPr>
          <w:ilvl w:val="0"/>
          <w:numId w:val="8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477601">
        <w:rPr>
          <w:rFonts w:ascii="Arial" w:hAnsi="Arial" w:cs="Arial"/>
          <w:sz w:val="24"/>
          <w:szCs w:val="24"/>
        </w:rPr>
        <w:t xml:space="preserve">orzeczenie traktowane na równi z orzeczeniem wymienionym w lit. a, zgodnie z art. 5 i art. 62 ustawy z dnia 27 sierpnia 1997 r. o rehabilitacji zawodowej i społecznej oraz zatrudnianiu osób </w:t>
      </w:r>
    </w:p>
    <w:p w14:paraId="32D40F54" w14:textId="77777777" w:rsidR="00C2516C" w:rsidRPr="00477601" w:rsidRDefault="00C2516C" w:rsidP="00477601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bookmarkStart w:id="1" w:name="_Hlk116977970"/>
      <w:bookmarkEnd w:id="0"/>
      <w:r w:rsidRPr="00477601">
        <w:rPr>
          <w:rFonts w:ascii="Arial" w:hAnsi="Arial" w:cs="Arial"/>
          <w:sz w:val="24"/>
          <w:szCs w:val="24"/>
        </w:rPr>
        <w:t xml:space="preserve">- poprzez możliwość uzyskania doraźnej, czasowej pomocy w formie usługi opieki </w:t>
      </w:r>
      <w:proofErr w:type="spellStart"/>
      <w:r w:rsidRPr="00477601">
        <w:rPr>
          <w:rFonts w:ascii="Arial" w:hAnsi="Arial" w:cs="Arial"/>
          <w:sz w:val="24"/>
          <w:szCs w:val="24"/>
        </w:rPr>
        <w:t>wytchnieniowej</w:t>
      </w:r>
      <w:proofErr w:type="spellEnd"/>
      <w:r w:rsidRPr="00477601">
        <w:rPr>
          <w:rFonts w:ascii="Arial" w:hAnsi="Arial" w:cs="Arial"/>
          <w:sz w:val="24"/>
          <w:szCs w:val="24"/>
        </w:rPr>
        <w:t xml:space="preserve">. </w:t>
      </w:r>
      <w:bookmarkEnd w:id="1"/>
    </w:p>
    <w:p w14:paraId="0C5CE3CF" w14:textId="77777777" w:rsidR="00F550D6" w:rsidRPr="00477601" w:rsidRDefault="00F550D6" w:rsidP="00477601">
      <w:pPr>
        <w:spacing w:after="0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29C2AF4" w14:textId="77777777" w:rsidR="00F550D6" w:rsidRPr="00477601" w:rsidRDefault="00F550D6" w:rsidP="00477601">
      <w:pPr>
        <w:spacing w:after="0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7760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W gminie Czechowice-Dziedzice Program będzie realizowany w ramach pobytu dziennego w miejscu zamieszkania osoby z niepełnosprawnością. Limit godzin usługi opieki </w:t>
      </w:r>
      <w:proofErr w:type="spellStart"/>
      <w:r w:rsidRPr="00477601">
        <w:rPr>
          <w:rFonts w:ascii="Arial" w:eastAsia="Times New Roman" w:hAnsi="Arial" w:cs="Arial"/>
          <w:bCs/>
          <w:color w:val="000000"/>
          <w:sz w:val="24"/>
          <w:szCs w:val="24"/>
        </w:rPr>
        <w:t>wytchnieniowej</w:t>
      </w:r>
      <w:proofErr w:type="spellEnd"/>
      <w:r w:rsidRPr="0047760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w ramach pobytu dziennego wynosi 240 godzin w ciągu trwania Programu. </w:t>
      </w:r>
      <w:r w:rsidR="009945BF" w:rsidRPr="0047760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Ze względu na zmniejszenie kwoty wnioskowanych przez gminę środków na realizację Programu, limit </w:t>
      </w:r>
      <w:r w:rsidR="006B5F63" w:rsidRPr="0047760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przyznanych </w:t>
      </w:r>
      <w:r w:rsidR="009945BF" w:rsidRPr="00477601">
        <w:rPr>
          <w:rFonts w:ascii="Arial" w:eastAsia="Times New Roman" w:hAnsi="Arial" w:cs="Arial"/>
          <w:b/>
          <w:color w:val="000000"/>
          <w:sz w:val="24"/>
          <w:szCs w:val="24"/>
        </w:rPr>
        <w:t>godzin</w:t>
      </w:r>
      <w:r w:rsidR="009945BF" w:rsidRPr="0047760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6B5F63" w:rsidRPr="00477601">
        <w:rPr>
          <w:rFonts w:ascii="Arial" w:eastAsia="Times New Roman" w:hAnsi="Arial" w:cs="Arial"/>
          <w:b/>
          <w:color w:val="000000"/>
          <w:sz w:val="24"/>
          <w:szCs w:val="24"/>
        </w:rPr>
        <w:t>ulegnie</w:t>
      </w:r>
      <w:r w:rsidR="009945BF" w:rsidRPr="0047760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F707CA" w:rsidRPr="00477601">
        <w:rPr>
          <w:rFonts w:ascii="Arial" w:eastAsia="Times New Roman" w:hAnsi="Arial" w:cs="Arial"/>
          <w:b/>
          <w:color w:val="000000"/>
          <w:sz w:val="24"/>
          <w:szCs w:val="24"/>
        </w:rPr>
        <w:t>zmniejszeniu</w:t>
      </w:r>
      <w:r w:rsidR="009945BF" w:rsidRPr="0047760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. </w:t>
      </w:r>
      <w:r w:rsidRPr="00477601">
        <w:rPr>
          <w:rFonts w:ascii="Arial" w:eastAsia="Times New Roman" w:hAnsi="Arial" w:cs="Arial"/>
          <w:bCs/>
          <w:color w:val="000000"/>
          <w:sz w:val="24"/>
          <w:szCs w:val="24"/>
        </w:rPr>
        <w:t>Usługi w formie pobytu dziennego mogą być świadczone w godzinach 6.00-22.00. Maksymalna długość świadczenia formy nieprzerwalnego pobytu dziennego wynosi 12 godzin dla jednej osoby niepełnosprawnej.</w:t>
      </w:r>
    </w:p>
    <w:p w14:paraId="1C28B9AB" w14:textId="77777777" w:rsidR="00F550D6" w:rsidRPr="00477601" w:rsidRDefault="00F550D6" w:rsidP="00477601">
      <w:pPr>
        <w:spacing w:after="0"/>
        <w:ind w:firstLine="70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7760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Uczestnik Programu, któremu przyznano pomoc w postaci usługi opieki </w:t>
      </w:r>
      <w:proofErr w:type="spellStart"/>
      <w:r w:rsidRPr="00477601">
        <w:rPr>
          <w:rFonts w:ascii="Arial" w:eastAsia="Times New Roman" w:hAnsi="Arial" w:cs="Arial"/>
          <w:b/>
          <w:bCs/>
          <w:color w:val="000000"/>
          <w:sz w:val="24"/>
          <w:szCs w:val="24"/>
        </w:rPr>
        <w:t>wytchnieniowej</w:t>
      </w:r>
      <w:proofErr w:type="spellEnd"/>
      <w:r w:rsidRPr="0047760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nie ponosi odpłatności za tę usługę. Przyznaje się ją na podstawie Karty zgłoszenia do Programu „Opieka </w:t>
      </w:r>
      <w:proofErr w:type="spellStart"/>
      <w:r w:rsidRPr="00477601">
        <w:rPr>
          <w:rFonts w:ascii="Arial" w:eastAsia="Times New Roman" w:hAnsi="Arial" w:cs="Arial"/>
          <w:b/>
          <w:bCs/>
          <w:color w:val="000000"/>
          <w:sz w:val="24"/>
          <w:szCs w:val="24"/>
        </w:rPr>
        <w:t>wytchnieniowa</w:t>
      </w:r>
      <w:proofErr w:type="spellEnd"/>
      <w:r w:rsidRPr="00477601">
        <w:rPr>
          <w:rFonts w:ascii="Arial" w:eastAsia="Times New Roman" w:hAnsi="Arial" w:cs="Arial"/>
          <w:b/>
          <w:bCs/>
          <w:color w:val="000000"/>
          <w:sz w:val="24"/>
          <w:szCs w:val="24"/>
        </w:rPr>
        <w:t>” – edycja 202</w:t>
      </w:r>
      <w:r w:rsidR="002A2851" w:rsidRPr="00477601">
        <w:rPr>
          <w:rFonts w:ascii="Arial" w:eastAsia="Times New Roman" w:hAnsi="Arial" w:cs="Arial"/>
          <w:b/>
          <w:bCs/>
          <w:color w:val="000000"/>
          <w:sz w:val="24"/>
          <w:szCs w:val="24"/>
        </w:rPr>
        <w:t>3</w:t>
      </w:r>
      <w:r w:rsidRPr="0047760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</w:p>
    <w:p w14:paraId="6167A598" w14:textId="77777777" w:rsidR="00F550D6" w:rsidRPr="00477601" w:rsidRDefault="00F550D6" w:rsidP="00477601">
      <w:pPr>
        <w:spacing w:after="0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0489534" w14:textId="4DB9D5A6" w:rsidR="00F550D6" w:rsidRPr="00477601" w:rsidRDefault="00F550D6" w:rsidP="00477601">
      <w:pPr>
        <w:spacing w:after="0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7760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W godzinach realizacji usługi opieki </w:t>
      </w:r>
      <w:proofErr w:type="spellStart"/>
      <w:r w:rsidRPr="00477601">
        <w:rPr>
          <w:rFonts w:ascii="Arial" w:eastAsia="Times New Roman" w:hAnsi="Arial" w:cs="Arial"/>
          <w:bCs/>
          <w:color w:val="000000"/>
          <w:sz w:val="24"/>
          <w:szCs w:val="24"/>
        </w:rPr>
        <w:t>wytchnieniowej</w:t>
      </w:r>
      <w:proofErr w:type="spellEnd"/>
      <w:r w:rsidRPr="0047760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nie mogą być świadczone inne formy pomocy usługowej, w tym usługi opiekuńcze lub specjalistyczne usługi opiekuńcze, o których mowa w ustawie z dnia 12 marca 2004 r. o pomocy społecznej, usługi finansowane ze środków Funduszu Solidarnościowego lub z innych źródeł.</w:t>
      </w:r>
    </w:p>
    <w:p w14:paraId="5B90D5B0" w14:textId="77777777" w:rsidR="00F550D6" w:rsidRPr="00477601" w:rsidRDefault="00F550D6" w:rsidP="00477601">
      <w:pPr>
        <w:spacing w:after="0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E62AD0F" w14:textId="77777777" w:rsidR="00F550D6" w:rsidRPr="00477601" w:rsidRDefault="00F550D6" w:rsidP="00477601">
      <w:pPr>
        <w:spacing w:after="0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7760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Usługę opieki </w:t>
      </w:r>
      <w:proofErr w:type="spellStart"/>
      <w:r w:rsidRPr="00477601">
        <w:rPr>
          <w:rFonts w:ascii="Arial" w:eastAsia="Times New Roman" w:hAnsi="Arial" w:cs="Arial"/>
          <w:bCs/>
          <w:color w:val="000000"/>
          <w:sz w:val="24"/>
          <w:szCs w:val="24"/>
        </w:rPr>
        <w:t>wytchnieniowej</w:t>
      </w:r>
      <w:proofErr w:type="spellEnd"/>
      <w:r w:rsidRPr="0047760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mogą świadczyć:</w:t>
      </w:r>
    </w:p>
    <w:p w14:paraId="0A95F66A" w14:textId="77777777" w:rsidR="00F41F4E" w:rsidRPr="00477601" w:rsidRDefault="00F41F4E" w:rsidP="00477601">
      <w:pPr>
        <w:spacing w:after="0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61AEB71" w14:textId="77777777" w:rsidR="00F41F4E" w:rsidRPr="00477601" w:rsidRDefault="00F41F4E" w:rsidP="00477601">
      <w:pPr>
        <w:numPr>
          <w:ilvl w:val="0"/>
          <w:numId w:val="9"/>
        </w:numPr>
        <w:tabs>
          <w:tab w:val="left" w:pos="567"/>
        </w:tabs>
        <w:spacing w:after="0"/>
        <w:jc w:val="both"/>
        <w:rPr>
          <w:rFonts w:ascii="Arial" w:hAnsi="Arial" w:cs="Arial"/>
          <w:bCs/>
          <w:sz w:val="24"/>
          <w:szCs w:val="24"/>
          <w:lang w:eastAsia="en-US"/>
        </w:rPr>
      </w:pPr>
      <w:bookmarkStart w:id="2" w:name="_Hlk124245600"/>
      <w:r w:rsidRPr="00477601">
        <w:rPr>
          <w:rFonts w:ascii="Arial" w:hAnsi="Arial" w:cs="Arial"/>
          <w:bCs/>
          <w:sz w:val="24"/>
          <w:szCs w:val="24"/>
          <w:lang w:eastAsia="en-US"/>
        </w:rPr>
        <w:t xml:space="preserve">osoby posiadające dyplom potwierdzający uzyskanie kwalifikacji w zawodzie asystent osoby niepełnosprawnej/pielęgniarka lub innym, zapewniającym realizację usługi opieki </w:t>
      </w:r>
      <w:proofErr w:type="spellStart"/>
      <w:r w:rsidRPr="00477601">
        <w:rPr>
          <w:rFonts w:ascii="Arial" w:hAnsi="Arial" w:cs="Arial"/>
          <w:bCs/>
          <w:sz w:val="24"/>
          <w:szCs w:val="24"/>
          <w:lang w:eastAsia="en-US"/>
        </w:rPr>
        <w:t>wytchnieniowej</w:t>
      </w:r>
      <w:proofErr w:type="spellEnd"/>
      <w:r w:rsidRPr="00477601">
        <w:rPr>
          <w:rFonts w:ascii="Arial" w:hAnsi="Arial" w:cs="Arial"/>
          <w:bCs/>
          <w:sz w:val="24"/>
          <w:szCs w:val="24"/>
          <w:lang w:eastAsia="en-US"/>
        </w:rPr>
        <w:t xml:space="preserve"> w zakresie adekwatnym do indywidualnych </w:t>
      </w:r>
      <w:r w:rsidRPr="00477601">
        <w:rPr>
          <w:rFonts w:ascii="Arial" w:hAnsi="Arial" w:cs="Arial"/>
          <w:bCs/>
          <w:sz w:val="24"/>
          <w:szCs w:val="24"/>
          <w:lang w:eastAsia="en-US"/>
        </w:rPr>
        <w:lastRenderedPageBreak/>
        <w:t xml:space="preserve">potrzeb osoby niepełnosprawnej, wynikających z </w:t>
      </w:r>
      <w:r w:rsidRPr="00477601">
        <w:rPr>
          <w:rFonts w:ascii="Arial" w:hAnsi="Arial" w:cs="Arial"/>
          <w:sz w:val="24"/>
          <w:szCs w:val="24"/>
        </w:rPr>
        <w:t>Karty zgłoszenia do Programu) lub</w:t>
      </w:r>
    </w:p>
    <w:p w14:paraId="41C72AF6" w14:textId="77777777" w:rsidR="00F41F4E" w:rsidRPr="00477601" w:rsidRDefault="00F41F4E" w:rsidP="00477601">
      <w:pPr>
        <w:pStyle w:val="Akapitzlist"/>
        <w:numPr>
          <w:ilvl w:val="0"/>
          <w:numId w:val="9"/>
        </w:numPr>
        <w:tabs>
          <w:tab w:val="left" w:pos="567"/>
        </w:tabs>
        <w:spacing w:after="0"/>
        <w:contextualSpacing w:val="0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477601">
        <w:rPr>
          <w:rFonts w:ascii="Arial" w:hAnsi="Arial" w:cs="Arial"/>
          <w:bCs/>
          <w:sz w:val="24"/>
          <w:szCs w:val="24"/>
          <w:lang w:eastAsia="en-US"/>
        </w:rPr>
        <w:t xml:space="preserve"> osoby posiadające, co najmniej 6-miesięczne udokumentowane doświadczenie </w:t>
      </w:r>
      <w:bookmarkEnd w:id="2"/>
      <w:r w:rsidRPr="00477601">
        <w:rPr>
          <w:rFonts w:ascii="Arial" w:hAnsi="Arial" w:cs="Arial"/>
          <w:bCs/>
          <w:sz w:val="24"/>
          <w:szCs w:val="24"/>
          <w:lang w:eastAsia="en-US"/>
        </w:rPr>
        <w:t>w udzielaniu bezpośredniej pomocy/opieki osobom niepełnosprawnym, w tym</w:t>
      </w:r>
      <w:r w:rsidRPr="00477601">
        <w:rPr>
          <w:rFonts w:ascii="Arial" w:hAnsi="Arial" w:cs="Arial"/>
          <w:sz w:val="24"/>
          <w:szCs w:val="24"/>
        </w:rPr>
        <w:t xml:space="preserve"> </w:t>
      </w:r>
      <w:r w:rsidRPr="00477601">
        <w:rPr>
          <w:rFonts w:ascii="Arial" w:hAnsi="Arial" w:cs="Arial"/>
          <w:bCs/>
          <w:sz w:val="24"/>
          <w:szCs w:val="24"/>
          <w:lang w:eastAsia="en-US"/>
        </w:rPr>
        <w:t xml:space="preserve">np. doświadczenie zawodowe, udzielanie wsparcia osobom niepełnosprawnych </w:t>
      </w:r>
      <w:r w:rsidRPr="00477601">
        <w:rPr>
          <w:rFonts w:ascii="Arial" w:hAnsi="Arial" w:cs="Arial"/>
          <w:bCs/>
          <w:sz w:val="24"/>
          <w:szCs w:val="24"/>
          <w:lang w:eastAsia="en-US"/>
        </w:rPr>
        <w:br/>
        <w:t>w formie wolontariatu itp.</w:t>
      </w:r>
    </w:p>
    <w:p w14:paraId="10C80233" w14:textId="77777777" w:rsidR="00F41F4E" w:rsidRPr="00477601" w:rsidRDefault="00F41F4E" w:rsidP="00477601">
      <w:pPr>
        <w:tabs>
          <w:tab w:val="left" w:pos="567"/>
        </w:tabs>
        <w:spacing w:after="0"/>
        <w:ind w:left="360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477601">
        <w:rPr>
          <w:rFonts w:ascii="Arial" w:hAnsi="Arial" w:cs="Arial"/>
          <w:bCs/>
          <w:sz w:val="24"/>
          <w:szCs w:val="24"/>
          <w:lang w:eastAsia="en-US"/>
        </w:rPr>
        <w:t>Posiadanie doświadczenia, o którym mowa w pkt 2, powinno zostać udokumentowane pisemnym oświadczeniem podmiotu, który zlecał udzielanie bezpośredniej pomocy osobom niepełnosprawnym</w:t>
      </w:r>
      <w:r w:rsidRPr="00477601">
        <w:rPr>
          <w:rStyle w:val="Odwoanieprzypisudolnego"/>
          <w:rFonts w:ascii="Arial" w:hAnsi="Arial" w:cs="Arial"/>
          <w:bCs/>
          <w:sz w:val="24"/>
          <w:szCs w:val="24"/>
          <w:lang w:eastAsia="en-US"/>
        </w:rPr>
        <w:t>.</w:t>
      </w:r>
    </w:p>
    <w:p w14:paraId="64092868" w14:textId="77777777" w:rsidR="00CB3BA1" w:rsidRPr="00477601" w:rsidRDefault="00CB3BA1" w:rsidP="00477601">
      <w:pPr>
        <w:tabs>
          <w:tab w:val="left" w:pos="567"/>
        </w:tabs>
        <w:spacing w:after="0"/>
        <w:ind w:left="360"/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p w14:paraId="4E5FFB5E" w14:textId="77777777" w:rsidR="00CB3BA1" w:rsidRPr="00477601" w:rsidRDefault="00CB3BA1" w:rsidP="00477601">
      <w:pPr>
        <w:tabs>
          <w:tab w:val="left" w:pos="567"/>
        </w:tabs>
        <w:spacing w:after="0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477601">
        <w:rPr>
          <w:rFonts w:ascii="Arial" w:hAnsi="Arial" w:cs="Arial"/>
          <w:bCs/>
          <w:sz w:val="24"/>
          <w:szCs w:val="24"/>
          <w:lang w:eastAsia="en-US"/>
        </w:rPr>
        <w:t>Osoba niepełnosprawna lub członek rodziny/opiekun sprawujący bezpośrednią  opiekę nad osoba niepełnosprawną może wskazać osobę do realizacji usługi, pod warunkiem że będzie ona spełniała przynajmniej jeden w/w warunek.</w:t>
      </w:r>
    </w:p>
    <w:p w14:paraId="533B19F7" w14:textId="77777777" w:rsidR="00F550D6" w:rsidRPr="00477601" w:rsidRDefault="00F550D6" w:rsidP="00F41F4E">
      <w:pPr>
        <w:spacing w:after="0" w:line="240" w:lineRule="auto"/>
        <w:ind w:firstLine="903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DD872F1" w14:textId="7900AC3E" w:rsidR="00477601" w:rsidRPr="00477601" w:rsidRDefault="00477601" w:rsidP="00477601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u w:val="single"/>
        </w:rPr>
      </w:pPr>
      <w:r w:rsidRPr="00477601">
        <w:rPr>
          <w:rFonts w:ascii="Arial" w:eastAsia="Times New Roman" w:hAnsi="Arial" w:cs="Arial"/>
          <w:bCs/>
          <w:color w:val="000000"/>
          <w:sz w:val="24"/>
          <w:szCs w:val="24"/>
          <w:u w:val="single"/>
        </w:rPr>
        <w:t>Załączniki do pobrania</w:t>
      </w:r>
      <w:r>
        <w:rPr>
          <w:rFonts w:ascii="Arial" w:eastAsia="Times New Roman" w:hAnsi="Arial" w:cs="Arial"/>
          <w:bCs/>
          <w:color w:val="000000"/>
          <w:sz w:val="24"/>
          <w:szCs w:val="24"/>
          <w:u w:val="single"/>
        </w:rPr>
        <w:t xml:space="preserve"> na stronie</w:t>
      </w:r>
      <w:r w:rsidRPr="00477601">
        <w:rPr>
          <w:rFonts w:ascii="Arial" w:eastAsia="Times New Roman" w:hAnsi="Arial" w:cs="Arial"/>
          <w:bCs/>
          <w:color w:val="000000"/>
          <w:sz w:val="24"/>
          <w:szCs w:val="24"/>
          <w:u w:val="single"/>
        </w:rPr>
        <w:t>:</w:t>
      </w:r>
    </w:p>
    <w:p w14:paraId="333C5D06" w14:textId="33448D01" w:rsidR="00477601" w:rsidRPr="00477601" w:rsidRDefault="00755929" w:rsidP="00477601">
      <w:pPr>
        <w:spacing w:after="0" w:line="240" w:lineRule="auto"/>
        <w:jc w:val="both"/>
        <w:rPr>
          <w:rFonts w:ascii="Arial" w:eastAsia="Times New Roman" w:hAnsi="Arial" w:cs="Arial"/>
          <w:bCs/>
          <w:color w:val="548DD4" w:themeColor="text2" w:themeTint="99"/>
          <w:sz w:val="24"/>
          <w:szCs w:val="24"/>
          <w:u w:val="single"/>
        </w:rPr>
      </w:pPr>
      <w:r w:rsidRPr="00755929">
        <w:rPr>
          <w:rFonts w:ascii="Arial" w:eastAsia="Times New Roman" w:hAnsi="Arial" w:cs="Arial"/>
          <w:bCs/>
          <w:color w:val="548DD4" w:themeColor="text2" w:themeTint="99"/>
          <w:sz w:val="24"/>
          <w:szCs w:val="24"/>
          <w:u w:val="single"/>
        </w:rPr>
        <w:t>http://ops-czdz.pl/?p=10837</w:t>
      </w:r>
    </w:p>
    <w:p w14:paraId="31039516" w14:textId="77777777" w:rsidR="00030DCB" w:rsidRPr="00DB6620" w:rsidRDefault="00030DCB" w:rsidP="00070112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sectPr w:rsidR="00030DCB" w:rsidRPr="00DB6620" w:rsidSect="008224D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99768" w14:textId="77777777" w:rsidR="0054467D" w:rsidRDefault="0054467D" w:rsidP="00F41F4E">
      <w:pPr>
        <w:spacing w:after="0" w:line="240" w:lineRule="auto"/>
      </w:pPr>
      <w:r>
        <w:separator/>
      </w:r>
    </w:p>
  </w:endnote>
  <w:endnote w:type="continuationSeparator" w:id="0">
    <w:p w14:paraId="400E9D59" w14:textId="77777777" w:rsidR="0054467D" w:rsidRDefault="0054467D" w:rsidP="00F41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anumGothic">
    <w:altName w:val="Malgun Gothic Semilight"/>
    <w:charset w:val="81"/>
    <w:family w:val="auto"/>
    <w:pitch w:val="variable"/>
    <w:sig w:usb0="80000003" w:usb1="09D7FCEB" w:usb2="00000010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B8C95" w14:textId="77777777" w:rsidR="0054467D" w:rsidRDefault="0054467D" w:rsidP="00F41F4E">
      <w:pPr>
        <w:spacing w:after="0" w:line="240" w:lineRule="auto"/>
      </w:pPr>
      <w:r>
        <w:separator/>
      </w:r>
    </w:p>
  </w:footnote>
  <w:footnote w:type="continuationSeparator" w:id="0">
    <w:p w14:paraId="0CB097FA" w14:textId="77777777" w:rsidR="0054467D" w:rsidRDefault="0054467D" w:rsidP="00F41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54C3A"/>
    <w:multiLevelType w:val="hybridMultilevel"/>
    <w:tmpl w:val="1C7C2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E0A9C"/>
    <w:multiLevelType w:val="hybridMultilevel"/>
    <w:tmpl w:val="4CCC962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E655196"/>
    <w:multiLevelType w:val="hybridMultilevel"/>
    <w:tmpl w:val="8280EC1E"/>
    <w:lvl w:ilvl="0" w:tplc="32C4E592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B436DE"/>
    <w:multiLevelType w:val="hybridMultilevel"/>
    <w:tmpl w:val="1C960C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CC5916"/>
    <w:multiLevelType w:val="hybridMultilevel"/>
    <w:tmpl w:val="C9069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67886"/>
    <w:multiLevelType w:val="hybridMultilevel"/>
    <w:tmpl w:val="191234C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1C3712"/>
    <w:multiLevelType w:val="hybridMultilevel"/>
    <w:tmpl w:val="D756BD4A"/>
    <w:lvl w:ilvl="0" w:tplc="32C4E59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F0835"/>
    <w:multiLevelType w:val="hybridMultilevel"/>
    <w:tmpl w:val="16ECA7A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323C76"/>
    <w:multiLevelType w:val="hybridMultilevel"/>
    <w:tmpl w:val="770691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3E29E7"/>
    <w:multiLevelType w:val="hybridMultilevel"/>
    <w:tmpl w:val="1C960C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85575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4989125">
    <w:abstractNumId w:val="1"/>
  </w:num>
  <w:num w:numId="3" w16cid:durableId="1123881985">
    <w:abstractNumId w:val="9"/>
  </w:num>
  <w:num w:numId="4" w16cid:durableId="7505903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82372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0916884">
    <w:abstractNumId w:val="4"/>
  </w:num>
  <w:num w:numId="7" w16cid:durableId="1993757083">
    <w:abstractNumId w:val="6"/>
  </w:num>
  <w:num w:numId="8" w16cid:durableId="828058203">
    <w:abstractNumId w:val="5"/>
  </w:num>
  <w:num w:numId="9" w16cid:durableId="139425946">
    <w:abstractNumId w:val="2"/>
  </w:num>
  <w:num w:numId="10" w16cid:durableId="1238515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12"/>
    <w:rsid w:val="00026E13"/>
    <w:rsid w:val="00030DCB"/>
    <w:rsid w:val="0005382F"/>
    <w:rsid w:val="0006710F"/>
    <w:rsid w:val="00070112"/>
    <w:rsid w:val="000B547C"/>
    <w:rsid w:val="000D5497"/>
    <w:rsid w:val="001403AA"/>
    <w:rsid w:val="001F1F83"/>
    <w:rsid w:val="00231F06"/>
    <w:rsid w:val="00280E66"/>
    <w:rsid w:val="002A2851"/>
    <w:rsid w:val="002C7710"/>
    <w:rsid w:val="002D6A1C"/>
    <w:rsid w:val="002F2AC7"/>
    <w:rsid w:val="00322260"/>
    <w:rsid w:val="003830A1"/>
    <w:rsid w:val="003D0C51"/>
    <w:rsid w:val="00477601"/>
    <w:rsid w:val="004D6CC7"/>
    <w:rsid w:val="0054467D"/>
    <w:rsid w:val="00552563"/>
    <w:rsid w:val="005619B1"/>
    <w:rsid w:val="00565F13"/>
    <w:rsid w:val="005A2D69"/>
    <w:rsid w:val="00603AB0"/>
    <w:rsid w:val="00626337"/>
    <w:rsid w:val="00632E0E"/>
    <w:rsid w:val="00637830"/>
    <w:rsid w:val="00640964"/>
    <w:rsid w:val="006B5F63"/>
    <w:rsid w:val="006C2439"/>
    <w:rsid w:val="006C73A6"/>
    <w:rsid w:val="007172E9"/>
    <w:rsid w:val="00755929"/>
    <w:rsid w:val="00775BB9"/>
    <w:rsid w:val="00812D43"/>
    <w:rsid w:val="008224D0"/>
    <w:rsid w:val="00832619"/>
    <w:rsid w:val="008779F9"/>
    <w:rsid w:val="008D18F0"/>
    <w:rsid w:val="008D1D9A"/>
    <w:rsid w:val="009945BF"/>
    <w:rsid w:val="009C3D15"/>
    <w:rsid w:val="009D1BB3"/>
    <w:rsid w:val="00A22D4C"/>
    <w:rsid w:val="00A33510"/>
    <w:rsid w:val="00AE4A2E"/>
    <w:rsid w:val="00B633D0"/>
    <w:rsid w:val="00B8021B"/>
    <w:rsid w:val="00BE4C1A"/>
    <w:rsid w:val="00BF76C5"/>
    <w:rsid w:val="00C2516C"/>
    <w:rsid w:val="00C6596C"/>
    <w:rsid w:val="00CB3BA1"/>
    <w:rsid w:val="00D22FA0"/>
    <w:rsid w:val="00D828B2"/>
    <w:rsid w:val="00DB6620"/>
    <w:rsid w:val="00DC316F"/>
    <w:rsid w:val="00DE02E8"/>
    <w:rsid w:val="00E24083"/>
    <w:rsid w:val="00E574B8"/>
    <w:rsid w:val="00EE1CD9"/>
    <w:rsid w:val="00F32306"/>
    <w:rsid w:val="00F41F4E"/>
    <w:rsid w:val="00F550D6"/>
    <w:rsid w:val="00F707CA"/>
    <w:rsid w:val="00FC7499"/>
    <w:rsid w:val="00FD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24596"/>
  <w15:docId w15:val="{F84750C6-095C-48A1-8EBC-07241AFD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1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7011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070112"/>
    <w:pPr>
      <w:spacing w:after="16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0112"/>
    <w:rPr>
      <w:rFonts w:ascii="Calibri" w:eastAsia="Calibri" w:hAnsi="Calibri" w:cs="Times New Roman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030DCB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C7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0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964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3D0"/>
    <w:rPr>
      <w:color w:val="605E5C"/>
      <w:shd w:val="clear" w:color="auto" w:fill="E1DFDD"/>
    </w:rPr>
  </w:style>
  <w:style w:type="paragraph" w:customStyle="1" w:styleId="Default">
    <w:name w:val="Default"/>
    <w:rsid w:val="002D6A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2516C"/>
  </w:style>
  <w:style w:type="paragraph" w:styleId="Tekstprzypisudolnego">
    <w:name w:val="footnote text"/>
    <w:basedOn w:val="Normalny"/>
    <w:next w:val="Akapitzlist"/>
    <w:link w:val="TekstprzypisudolnegoZnak"/>
    <w:rsid w:val="00F41F4E"/>
    <w:pPr>
      <w:spacing w:after="0" w:line="240" w:lineRule="auto"/>
    </w:pPr>
    <w:rPr>
      <w:rFonts w:ascii="Calibri" w:eastAsia="Calibri" w:hAnsi="NanumGothic" w:cs="NanumGothic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1F4E"/>
    <w:rPr>
      <w:rFonts w:ascii="Calibri" w:eastAsia="Calibri" w:hAnsi="NanumGothic" w:cs="NanumGothic"/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sid w:val="00F41F4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5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u@ops-cz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737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Małgorzata Łukasik</cp:lastModifiedBy>
  <cp:revision>32</cp:revision>
  <cp:lastPrinted>2021-08-25T09:03:00Z</cp:lastPrinted>
  <dcterms:created xsi:type="dcterms:W3CDTF">2022-02-03T11:30:00Z</dcterms:created>
  <dcterms:modified xsi:type="dcterms:W3CDTF">2023-01-12T07:41:00Z</dcterms:modified>
</cp:coreProperties>
</file>